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2B63BB" w14:textId="77777777" w:rsidR="00982B63" w:rsidRPr="00CF77C1" w:rsidRDefault="00E976D9" w:rsidP="00716867">
      <w:pPr>
        <w:spacing w:after="240"/>
        <w:rPr>
          <w:color w:val="000090"/>
          <w:sz w:val="44"/>
        </w:rPr>
      </w:pPr>
      <w:r w:rsidRPr="00CF77C1">
        <w:rPr>
          <w:color w:val="000090"/>
          <w:sz w:val="44"/>
        </w:rPr>
        <w:t>Code School Cross Country CSS Notes</w:t>
      </w:r>
    </w:p>
    <w:p w14:paraId="4906C9D2" w14:textId="6F2EC505" w:rsidR="00716867" w:rsidRPr="00CF77C1" w:rsidRDefault="00716867" w:rsidP="00716867">
      <w:pPr>
        <w:rPr>
          <w:sz w:val="36"/>
        </w:rPr>
      </w:pPr>
      <w:r w:rsidRPr="00CF77C1">
        <w:rPr>
          <w:sz w:val="36"/>
        </w:rPr>
        <w:t xml:space="preserve">Level 1 – </w:t>
      </w:r>
      <w:r w:rsidR="00CF77C1" w:rsidRPr="00CF77C1">
        <w:rPr>
          <w:sz w:val="36"/>
        </w:rPr>
        <w:t>Fundamentals</w:t>
      </w:r>
    </w:p>
    <w:p w14:paraId="709AFF6F" w14:textId="05463E0A" w:rsidR="00CF77C1" w:rsidRPr="0060293A" w:rsidRDefault="00CF77C1" w:rsidP="0060293A">
      <w:pPr>
        <w:spacing w:before="120"/>
        <w:rPr>
          <w:b/>
          <w:i/>
          <w:color w:val="E36C0A" w:themeColor="accent6" w:themeShade="BF"/>
          <w:sz w:val="26"/>
        </w:rPr>
      </w:pPr>
      <w:r w:rsidRPr="0060293A">
        <w:rPr>
          <w:b/>
          <w:i/>
          <w:color w:val="E36C0A" w:themeColor="accent6" w:themeShade="BF"/>
          <w:sz w:val="26"/>
        </w:rPr>
        <w:t>CSS Rule Locations</w:t>
      </w:r>
    </w:p>
    <w:p w14:paraId="365E3CAF" w14:textId="439FADA3" w:rsidR="00CF77C1" w:rsidRDefault="00CF77C1" w:rsidP="00CF77C1">
      <w:pPr>
        <w:spacing w:after="240"/>
      </w:pPr>
      <w:r>
        <w:t>There are basically three locations where CSS definitions can be placed.  These are:</w:t>
      </w:r>
    </w:p>
    <w:p w14:paraId="704935BE" w14:textId="0FCDF8A8" w:rsidR="00CF77C1" w:rsidRDefault="00CF77C1" w:rsidP="00CF77C1">
      <w:pPr>
        <w:pStyle w:val="ListParagraph"/>
        <w:numPr>
          <w:ilvl w:val="0"/>
          <w:numId w:val="1"/>
        </w:numPr>
      </w:pPr>
      <w:r>
        <w:t>Inline;</w:t>
      </w:r>
    </w:p>
    <w:p w14:paraId="5FD52A8B" w14:textId="17A7A843" w:rsidR="00CF77C1" w:rsidRDefault="00CF77C1" w:rsidP="00CF77C1">
      <w:pPr>
        <w:pStyle w:val="ListParagraph"/>
        <w:numPr>
          <w:ilvl w:val="0"/>
          <w:numId w:val="1"/>
        </w:numPr>
      </w:pPr>
      <w:r>
        <w:t>In the Head Element</w:t>
      </w:r>
    </w:p>
    <w:p w14:paraId="6BC8F68E" w14:textId="08A580DF" w:rsidR="00CF77C1" w:rsidRDefault="00CF77C1" w:rsidP="00CF77C1">
      <w:pPr>
        <w:pStyle w:val="ListParagraph"/>
        <w:numPr>
          <w:ilvl w:val="0"/>
          <w:numId w:val="1"/>
        </w:numPr>
      </w:pPr>
      <w:r>
        <w:t>External Style Sheet</w:t>
      </w:r>
    </w:p>
    <w:p w14:paraId="49BD0A2F" w14:textId="52E51B99" w:rsidR="00CF77C1" w:rsidRPr="0060293A" w:rsidRDefault="00CF77C1" w:rsidP="0060293A">
      <w:pPr>
        <w:spacing w:before="120"/>
        <w:rPr>
          <w:b/>
          <w:i/>
          <w:color w:val="E36C0A" w:themeColor="accent6" w:themeShade="BF"/>
          <w:sz w:val="26"/>
        </w:rPr>
      </w:pPr>
      <w:r w:rsidRPr="0060293A">
        <w:rPr>
          <w:b/>
          <w:i/>
          <w:color w:val="E36C0A" w:themeColor="accent6" w:themeShade="BF"/>
          <w:sz w:val="26"/>
        </w:rPr>
        <w:t>CSS Rule Associations</w:t>
      </w:r>
    </w:p>
    <w:p w14:paraId="1612BBAC" w14:textId="40306B0B" w:rsidR="00CF77C1" w:rsidRDefault="00CF77C1" w:rsidP="00CF77C1">
      <w:pPr>
        <w:spacing w:after="240"/>
      </w:pPr>
      <w:r>
        <w:t xml:space="preserve">An external style sheet is preferred for each HTML document.  A CSS rule can be associated with an HTML element using three different methods. </w:t>
      </w:r>
    </w:p>
    <w:p w14:paraId="3EAE834F" w14:textId="77777777" w:rsidR="00CF77C1" w:rsidRDefault="00CF77C1" w:rsidP="00CF77C1">
      <w:pPr>
        <w:spacing w:after="240"/>
      </w:pPr>
      <w:r>
        <w:t>These are:</w:t>
      </w:r>
    </w:p>
    <w:p w14:paraId="47F05241" w14:textId="625F8A20" w:rsidR="00CF77C1" w:rsidRDefault="00CF77C1" w:rsidP="00CF77C1">
      <w:pPr>
        <w:pStyle w:val="ListParagraph"/>
        <w:numPr>
          <w:ilvl w:val="0"/>
          <w:numId w:val="1"/>
        </w:numPr>
      </w:pPr>
      <w:r>
        <w:t>Element;</w:t>
      </w:r>
    </w:p>
    <w:p w14:paraId="6990584F" w14:textId="337B39BB" w:rsidR="00CF77C1" w:rsidRDefault="00CF77C1" w:rsidP="00CF77C1">
      <w:pPr>
        <w:pStyle w:val="ListParagraph"/>
        <w:numPr>
          <w:ilvl w:val="0"/>
          <w:numId w:val="1"/>
        </w:numPr>
      </w:pPr>
      <w:r>
        <w:t>ID</w:t>
      </w:r>
    </w:p>
    <w:p w14:paraId="72EE16CF" w14:textId="6C8A10FA" w:rsidR="00CF77C1" w:rsidRDefault="00CF77C1" w:rsidP="00CF77C1">
      <w:pPr>
        <w:pStyle w:val="ListParagraph"/>
        <w:numPr>
          <w:ilvl w:val="0"/>
          <w:numId w:val="1"/>
        </w:numPr>
        <w:spacing w:before="240"/>
      </w:pPr>
      <w:r>
        <w:t>Class</w:t>
      </w:r>
    </w:p>
    <w:p w14:paraId="504D9F3C" w14:textId="0F15B095" w:rsidR="00CF77C1" w:rsidRDefault="00CF77C1" w:rsidP="00CF77C1">
      <w:pPr>
        <w:spacing w:before="120" w:after="120"/>
      </w:pPr>
      <w:r>
        <w:t>These are demonstrated below:</w:t>
      </w:r>
    </w:p>
    <w:p w14:paraId="07BA3F29" w14:textId="5799EE30" w:rsidR="00CF77C1" w:rsidRPr="00CF77C1" w:rsidRDefault="00CF77C1">
      <w:pPr>
        <w:rPr>
          <w:rFonts w:ascii="Courier" w:hAnsi="Courier"/>
          <w:color w:val="0000FF"/>
        </w:rPr>
      </w:pPr>
      <w:r w:rsidRPr="00CF77C1">
        <w:rPr>
          <w:rFonts w:ascii="Courier" w:hAnsi="Courier"/>
          <w:color w:val="0000FF"/>
        </w:rPr>
        <w:t>&lt;h1 class = “mark” id = “header”&gt; mark the koala &lt;/h1&gt;</w:t>
      </w:r>
    </w:p>
    <w:p w14:paraId="03EBD9FC" w14:textId="15DF434D" w:rsidR="00CF77C1" w:rsidRDefault="00CF77C1" w:rsidP="00CF77C1">
      <w:pPr>
        <w:spacing w:before="120" w:after="120"/>
      </w:pPr>
      <w:r>
        <w:t>And then the classes can be defined as:</w:t>
      </w:r>
    </w:p>
    <w:p w14:paraId="424E798D" w14:textId="0B1B81AD" w:rsidR="00CF77C1" w:rsidRPr="00CF77C1" w:rsidRDefault="00CF77C1">
      <w:pPr>
        <w:rPr>
          <w:rFonts w:ascii="Courier" w:hAnsi="Courier"/>
          <w:color w:val="0000FF"/>
        </w:rPr>
      </w:pPr>
      <w:bookmarkStart w:id="0" w:name="_GoBack"/>
      <w:r w:rsidRPr="00CF77C1">
        <w:rPr>
          <w:rFonts w:ascii="Courier" w:hAnsi="Courier"/>
          <w:color w:val="0000FF"/>
        </w:rPr>
        <w:t>h1 {</w:t>
      </w:r>
    </w:p>
    <w:bookmarkEnd w:id="0"/>
    <w:p w14:paraId="31259D97" w14:textId="790A3295" w:rsidR="00CF77C1" w:rsidRPr="00CF77C1" w:rsidRDefault="00CF77C1">
      <w:pPr>
        <w:rPr>
          <w:rFonts w:ascii="Courier" w:hAnsi="Courier"/>
          <w:color w:val="0000FF"/>
        </w:rPr>
      </w:pPr>
      <w:r w:rsidRPr="00CF77C1">
        <w:rPr>
          <w:rFonts w:ascii="Courier" w:hAnsi="Courier"/>
          <w:color w:val="0000FF"/>
        </w:rPr>
        <w:t>color: #aba4ac</w:t>
      </w:r>
    </w:p>
    <w:p w14:paraId="394A78D4" w14:textId="1010BA22" w:rsidR="00CF77C1" w:rsidRPr="00CF77C1" w:rsidRDefault="00CF77C1">
      <w:pPr>
        <w:rPr>
          <w:rFonts w:ascii="Courier" w:hAnsi="Courier"/>
          <w:color w:val="0000FF"/>
        </w:rPr>
      </w:pPr>
      <w:r w:rsidRPr="00CF77C1">
        <w:rPr>
          <w:rFonts w:ascii="Courier" w:hAnsi="Courier"/>
          <w:color w:val="0000FF"/>
        </w:rPr>
        <w:t>}</w:t>
      </w:r>
    </w:p>
    <w:p w14:paraId="1743689B" w14:textId="77777777" w:rsidR="00CF77C1" w:rsidRDefault="00CF77C1"/>
    <w:p w14:paraId="6CC16A30" w14:textId="347AFC5D" w:rsidR="00CF77C1" w:rsidRPr="00CF77C1" w:rsidRDefault="00CF77C1">
      <w:pPr>
        <w:rPr>
          <w:rFonts w:ascii="Courier" w:hAnsi="Courier"/>
          <w:color w:val="0000FF"/>
        </w:rPr>
      </w:pPr>
      <w:r w:rsidRPr="00CF77C1">
        <w:rPr>
          <w:rFonts w:ascii="Courier" w:hAnsi="Courier"/>
          <w:color w:val="0000FF"/>
        </w:rPr>
        <w:t>.mark {</w:t>
      </w:r>
    </w:p>
    <w:p w14:paraId="5313AA59" w14:textId="6F636E8C" w:rsidR="00CF77C1" w:rsidRPr="00CF77C1" w:rsidRDefault="00CF77C1">
      <w:pPr>
        <w:rPr>
          <w:rFonts w:ascii="Courier" w:hAnsi="Courier"/>
          <w:color w:val="0000FF"/>
        </w:rPr>
      </w:pPr>
      <w:r w:rsidRPr="00CF77C1">
        <w:rPr>
          <w:rFonts w:ascii="Courier" w:hAnsi="Courier"/>
          <w:color w:val="0000FF"/>
        </w:rPr>
        <w:t>font-size: 15px;</w:t>
      </w:r>
    </w:p>
    <w:p w14:paraId="6D304211" w14:textId="711902BF" w:rsidR="00CF77C1" w:rsidRPr="00CF77C1" w:rsidRDefault="00CF77C1">
      <w:pPr>
        <w:rPr>
          <w:rFonts w:ascii="Courier" w:hAnsi="Courier"/>
          <w:color w:val="0000FF"/>
        </w:rPr>
      </w:pPr>
      <w:r w:rsidRPr="00CF77C1">
        <w:rPr>
          <w:rFonts w:ascii="Courier" w:hAnsi="Courier"/>
          <w:color w:val="0000FF"/>
        </w:rPr>
        <w:t>margin-bottom: 10px;</w:t>
      </w:r>
    </w:p>
    <w:p w14:paraId="5494F21C" w14:textId="660D3DA4" w:rsidR="00CF77C1" w:rsidRPr="00CF77C1" w:rsidRDefault="00CF77C1">
      <w:pPr>
        <w:rPr>
          <w:rFonts w:ascii="Courier" w:hAnsi="Courier"/>
          <w:color w:val="0000FF"/>
        </w:rPr>
      </w:pPr>
      <w:r w:rsidRPr="00CF77C1">
        <w:rPr>
          <w:rFonts w:ascii="Courier" w:hAnsi="Courier"/>
          <w:color w:val="0000FF"/>
        </w:rPr>
        <w:t>}</w:t>
      </w:r>
    </w:p>
    <w:p w14:paraId="678B4CC6" w14:textId="77777777" w:rsidR="00CF77C1" w:rsidRDefault="00CF77C1"/>
    <w:p w14:paraId="29D01DA8" w14:textId="54B09432" w:rsidR="00CF77C1" w:rsidRPr="00CF77C1" w:rsidRDefault="00CF77C1" w:rsidP="00CF77C1">
      <w:pPr>
        <w:rPr>
          <w:rFonts w:ascii="Courier" w:hAnsi="Courier"/>
          <w:color w:val="0000FF"/>
        </w:rPr>
      </w:pPr>
      <w:r>
        <w:rPr>
          <w:rFonts w:ascii="Courier" w:hAnsi="Courier"/>
          <w:color w:val="0000FF"/>
        </w:rPr>
        <w:t>#header</w:t>
      </w:r>
      <w:r w:rsidRPr="00CF77C1">
        <w:rPr>
          <w:rFonts w:ascii="Courier" w:hAnsi="Courier"/>
          <w:color w:val="0000FF"/>
        </w:rPr>
        <w:t xml:space="preserve"> {</w:t>
      </w:r>
    </w:p>
    <w:p w14:paraId="37004EB9" w14:textId="1F06F832" w:rsidR="00CF77C1" w:rsidRPr="00CF77C1" w:rsidRDefault="00CF77C1" w:rsidP="00CF77C1">
      <w:pPr>
        <w:rPr>
          <w:rFonts w:ascii="Courier" w:hAnsi="Courier"/>
          <w:color w:val="0000FF"/>
        </w:rPr>
      </w:pPr>
      <w:r>
        <w:rPr>
          <w:rFonts w:ascii="Courier" w:hAnsi="Courier"/>
          <w:color w:val="0000FF"/>
        </w:rPr>
        <w:t>margin-top</w:t>
      </w:r>
      <w:r w:rsidRPr="00CF77C1">
        <w:rPr>
          <w:rFonts w:ascii="Courier" w:hAnsi="Courier"/>
          <w:color w:val="0000FF"/>
        </w:rPr>
        <w:t xml:space="preserve">: </w:t>
      </w:r>
      <w:r>
        <w:rPr>
          <w:rFonts w:ascii="Courier" w:hAnsi="Courier"/>
          <w:color w:val="0000FF"/>
        </w:rPr>
        <w:t>50</w:t>
      </w:r>
      <w:r w:rsidRPr="00CF77C1">
        <w:rPr>
          <w:rFonts w:ascii="Courier" w:hAnsi="Courier"/>
          <w:color w:val="0000FF"/>
        </w:rPr>
        <w:t>px;</w:t>
      </w:r>
    </w:p>
    <w:p w14:paraId="21D8E035" w14:textId="77777777" w:rsidR="00CF77C1" w:rsidRPr="00CF77C1" w:rsidRDefault="00CF77C1" w:rsidP="00CF77C1">
      <w:pPr>
        <w:rPr>
          <w:rFonts w:ascii="Courier" w:hAnsi="Courier"/>
          <w:color w:val="0000FF"/>
        </w:rPr>
      </w:pPr>
      <w:r w:rsidRPr="00CF77C1">
        <w:rPr>
          <w:rFonts w:ascii="Courier" w:hAnsi="Courier"/>
          <w:color w:val="0000FF"/>
        </w:rPr>
        <w:t>}</w:t>
      </w:r>
    </w:p>
    <w:p w14:paraId="584ADE10" w14:textId="77777777" w:rsidR="00CF77C1" w:rsidRDefault="00CF77C1"/>
    <w:p w14:paraId="4B35F982" w14:textId="6C85509C" w:rsidR="00CF77C1" w:rsidRDefault="0060293A" w:rsidP="0060293A">
      <w:pPr>
        <w:spacing w:after="240"/>
      </w:pPr>
      <w:r>
        <w:t>There can be compound selectors.  This rule is applied to ids of header which are defined inside an h1 element.</w:t>
      </w:r>
    </w:p>
    <w:p w14:paraId="37701E1D" w14:textId="734DE6D6" w:rsidR="0060293A" w:rsidRPr="00CF77C1" w:rsidRDefault="0060293A" w:rsidP="0060293A">
      <w:pPr>
        <w:rPr>
          <w:rFonts w:ascii="Courier" w:hAnsi="Courier"/>
          <w:color w:val="0000FF"/>
        </w:rPr>
      </w:pPr>
      <w:r w:rsidRPr="00CF77C1">
        <w:rPr>
          <w:rFonts w:ascii="Courier" w:hAnsi="Courier"/>
          <w:color w:val="0000FF"/>
        </w:rPr>
        <w:t>h1</w:t>
      </w:r>
      <w:r>
        <w:rPr>
          <w:rFonts w:ascii="Courier" w:hAnsi="Courier"/>
          <w:color w:val="0000FF"/>
        </w:rPr>
        <w:t>#header</w:t>
      </w:r>
      <w:r w:rsidRPr="00CF77C1">
        <w:rPr>
          <w:rFonts w:ascii="Courier" w:hAnsi="Courier"/>
          <w:color w:val="0000FF"/>
        </w:rPr>
        <w:t xml:space="preserve"> {</w:t>
      </w:r>
    </w:p>
    <w:p w14:paraId="63401706" w14:textId="77777777" w:rsidR="0060293A" w:rsidRPr="00CF77C1" w:rsidRDefault="0060293A" w:rsidP="0060293A">
      <w:pPr>
        <w:rPr>
          <w:rFonts w:ascii="Courier" w:hAnsi="Courier"/>
          <w:color w:val="0000FF"/>
        </w:rPr>
      </w:pPr>
      <w:r w:rsidRPr="00CF77C1">
        <w:rPr>
          <w:rFonts w:ascii="Courier" w:hAnsi="Courier"/>
          <w:color w:val="0000FF"/>
        </w:rPr>
        <w:t>color: #aba4ac</w:t>
      </w:r>
    </w:p>
    <w:p w14:paraId="2CC02EE0" w14:textId="77777777" w:rsidR="0060293A" w:rsidRPr="00CF77C1" w:rsidRDefault="0060293A" w:rsidP="0060293A">
      <w:pPr>
        <w:rPr>
          <w:rFonts w:ascii="Courier" w:hAnsi="Courier"/>
          <w:color w:val="0000FF"/>
        </w:rPr>
      </w:pPr>
      <w:r w:rsidRPr="00CF77C1">
        <w:rPr>
          <w:rFonts w:ascii="Courier" w:hAnsi="Courier"/>
          <w:color w:val="0000FF"/>
        </w:rPr>
        <w:t>}</w:t>
      </w:r>
    </w:p>
    <w:p w14:paraId="1558035A" w14:textId="2E27152A" w:rsidR="0060293A" w:rsidRDefault="0060293A">
      <w:r>
        <w:br w:type="page"/>
      </w:r>
    </w:p>
    <w:p w14:paraId="61949ABC" w14:textId="5B3F08B8" w:rsidR="0060293A" w:rsidRPr="00CF77C1" w:rsidRDefault="0060293A" w:rsidP="0060293A">
      <w:pPr>
        <w:spacing w:before="240"/>
        <w:rPr>
          <w:b/>
          <w:i/>
          <w:color w:val="0000FF"/>
        </w:rPr>
      </w:pPr>
      <w:r>
        <w:rPr>
          <w:b/>
          <w:i/>
          <w:color w:val="0000FF"/>
        </w:rPr>
        <w:lastRenderedPageBreak/>
        <w:t>CSS Rule Precedence</w:t>
      </w:r>
    </w:p>
    <w:p w14:paraId="48F624C6" w14:textId="52302D71" w:rsidR="0060293A" w:rsidRDefault="0060293A" w:rsidP="0060293A">
      <w:pPr>
        <w:spacing w:after="240"/>
      </w:pPr>
      <w:r>
        <w:t>External is overridden by head which is overridden by inline. If there are two classes such as the classes defined below:</w:t>
      </w:r>
    </w:p>
    <w:p w14:paraId="773AA9DD" w14:textId="695AB06D" w:rsidR="0060293A" w:rsidRPr="00CF77C1" w:rsidRDefault="0060293A" w:rsidP="0060293A">
      <w:pPr>
        <w:rPr>
          <w:rFonts w:ascii="Courier" w:hAnsi="Courier"/>
          <w:color w:val="0000FF"/>
        </w:rPr>
      </w:pPr>
      <w:r>
        <w:rPr>
          <w:rFonts w:ascii="Courier" w:hAnsi="Courier"/>
          <w:color w:val="0000FF"/>
        </w:rPr>
        <w:t>.intro</w:t>
      </w:r>
      <w:r w:rsidRPr="00CF77C1">
        <w:rPr>
          <w:rFonts w:ascii="Courier" w:hAnsi="Courier"/>
          <w:color w:val="0000FF"/>
        </w:rPr>
        <w:t xml:space="preserve"> {</w:t>
      </w:r>
    </w:p>
    <w:p w14:paraId="209388CF" w14:textId="77777777" w:rsidR="0060293A" w:rsidRPr="00CF77C1" w:rsidRDefault="0060293A" w:rsidP="0060293A">
      <w:pPr>
        <w:rPr>
          <w:rFonts w:ascii="Courier" w:hAnsi="Courier"/>
          <w:color w:val="0000FF"/>
        </w:rPr>
      </w:pPr>
      <w:r w:rsidRPr="00CF77C1">
        <w:rPr>
          <w:rFonts w:ascii="Courier" w:hAnsi="Courier"/>
          <w:color w:val="0000FF"/>
        </w:rPr>
        <w:t>color: #aba4ac</w:t>
      </w:r>
    </w:p>
    <w:p w14:paraId="56F43B0C" w14:textId="77777777" w:rsidR="0060293A" w:rsidRPr="00CF77C1" w:rsidRDefault="0060293A" w:rsidP="0060293A">
      <w:pPr>
        <w:rPr>
          <w:rFonts w:ascii="Courier" w:hAnsi="Courier"/>
          <w:color w:val="0000FF"/>
        </w:rPr>
      </w:pPr>
      <w:r w:rsidRPr="00CF77C1">
        <w:rPr>
          <w:rFonts w:ascii="Courier" w:hAnsi="Courier"/>
          <w:color w:val="0000FF"/>
        </w:rPr>
        <w:t>}</w:t>
      </w:r>
    </w:p>
    <w:p w14:paraId="0446598A" w14:textId="77777777" w:rsidR="0060293A" w:rsidRDefault="0060293A" w:rsidP="0060293A">
      <w:pPr>
        <w:rPr>
          <w:rFonts w:ascii="Courier" w:hAnsi="Courier"/>
          <w:color w:val="0000FF"/>
        </w:rPr>
      </w:pPr>
    </w:p>
    <w:p w14:paraId="2EAD32C3" w14:textId="77777777" w:rsidR="0060293A" w:rsidRPr="00CF77C1" w:rsidRDefault="0060293A" w:rsidP="0060293A">
      <w:pPr>
        <w:rPr>
          <w:rFonts w:ascii="Courier" w:hAnsi="Courier"/>
          <w:color w:val="0000FF"/>
        </w:rPr>
      </w:pPr>
      <w:r>
        <w:rPr>
          <w:rFonts w:ascii="Courier" w:hAnsi="Courier"/>
          <w:color w:val="0000FF"/>
        </w:rPr>
        <w:t>.intro</w:t>
      </w:r>
      <w:r w:rsidRPr="00CF77C1">
        <w:rPr>
          <w:rFonts w:ascii="Courier" w:hAnsi="Courier"/>
          <w:color w:val="0000FF"/>
        </w:rPr>
        <w:t xml:space="preserve"> {</w:t>
      </w:r>
    </w:p>
    <w:p w14:paraId="45812E84" w14:textId="77777777" w:rsidR="0060293A" w:rsidRPr="00CF77C1" w:rsidRDefault="0060293A" w:rsidP="0060293A">
      <w:pPr>
        <w:rPr>
          <w:rFonts w:ascii="Courier" w:hAnsi="Courier"/>
          <w:color w:val="0000FF"/>
        </w:rPr>
      </w:pPr>
      <w:r w:rsidRPr="00CF77C1">
        <w:rPr>
          <w:rFonts w:ascii="Courier" w:hAnsi="Courier"/>
          <w:color w:val="0000FF"/>
        </w:rPr>
        <w:t>color: #aba4ac</w:t>
      </w:r>
    </w:p>
    <w:p w14:paraId="07E26954" w14:textId="77777777" w:rsidR="0060293A" w:rsidRPr="00CF77C1" w:rsidRDefault="0060293A" w:rsidP="0060293A">
      <w:pPr>
        <w:rPr>
          <w:rFonts w:ascii="Courier" w:hAnsi="Courier"/>
          <w:color w:val="0000FF"/>
        </w:rPr>
      </w:pPr>
      <w:r w:rsidRPr="00CF77C1">
        <w:rPr>
          <w:rFonts w:ascii="Courier" w:hAnsi="Courier"/>
          <w:color w:val="0000FF"/>
        </w:rPr>
        <w:t>}</w:t>
      </w:r>
    </w:p>
    <w:p w14:paraId="4279B561" w14:textId="77777777" w:rsidR="0060293A" w:rsidRDefault="0060293A" w:rsidP="0060293A"/>
    <w:p w14:paraId="25ED9D98" w14:textId="1CF46C56" w:rsidR="0060293A" w:rsidRDefault="0060293A">
      <w:r>
        <w:t xml:space="preserve">The second class will win.  If there are no conflicts, then the result is the </w:t>
      </w:r>
      <w:r w:rsidRPr="0060293A">
        <w:rPr>
          <w:b/>
        </w:rPr>
        <w:t>union</w:t>
      </w:r>
      <w:r>
        <w:t xml:space="preserve"> of the two rules.</w:t>
      </w:r>
    </w:p>
    <w:p w14:paraId="5D121057" w14:textId="0F4362BF" w:rsidR="0060293A" w:rsidRPr="0060293A" w:rsidRDefault="0060293A" w:rsidP="0060293A">
      <w:pPr>
        <w:spacing w:before="120"/>
        <w:rPr>
          <w:b/>
          <w:i/>
          <w:color w:val="E36C0A" w:themeColor="accent6" w:themeShade="BF"/>
          <w:sz w:val="26"/>
        </w:rPr>
      </w:pPr>
      <w:r w:rsidRPr="0060293A">
        <w:rPr>
          <w:b/>
          <w:i/>
          <w:color w:val="E36C0A" w:themeColor="accent6" w:themeShade="BF"/>
          <w:sz w:val="26"/>
        </w:rPr>
        <w:t>Floats</w:t>
      </w:r>
    </w:p>
    <w:p w14:paraId="25F0F795" w14:textId="05A6A430" w:rsidR="00716867" w:rsidRDefault="00716867" w:rsidP="0060293A">
      <w:pPr>
        <w:spacing w:after="240"/>
      </w:pPr>
      <w:r>
        <w:t>Floats remove elements from</w:t>
      </w:r>
      <w:r w:rsidR="0060293A">
        <w:t xml:space="preserve"> the document flow and move</w:t>
      </w:r>
      <w:r>
        <w:t xml:space="preserve"> them to a specified edge.  Other content within the parent element will wrap around the float. </w:t>
      </w:r>
      <w:r w:rsidR="0060293A">
        <w:t xml:space="preserve">  Floats can be “left” / “right” / “none”  We use “none” to remove a float.  </w:t>
      </w:r>
    </w:p>
    <w:p w14:paraId="72DF9010" w14:textId="4A79C178" w:rsidR="0060293A" w:rsidRDefault="0060293A" w:rsidP="00716867">
      <w:r>
        <w:t>In  regards to three elements (i.e. say images floated next to each other) If the browser’s width is reduced sufficiently, then the rightmost element will be moved down and will be flush with the left of the browser.  But  this is not the case of the leftmost element is quite tall.  Please see below:</w:t>
      </w:r>
    </w:p>
    <w:p w14:paraId="3CB36D6D" w14:textId="54A08D8E" w:rsidR="0060293A" w:rsidRDefault="006830BC" w:rsidP="00716867">
      <w:r>
        <w:rPr>
          <w:noProof/>
        </w:rPr>
        <w:drawing>
          <wp:inline distT="0" distB="0" distL="0" distR="0" wp14:anchorId="1038CCD2" wp14:editId="7FA37E7E">
            <wp:extent cx="5270500" cy="1947155"/>
            <wp:effectExtent l="0" t="0" r="0" b="889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1947155"/>
                    </a:xfrm>
                    <a:prstGeom prst="rect">
                      <a:avLst/>
                    </a:prstGeom>
                    <a:noFill/>
                    <a:ln>
                      <a:noFill/>
                    </a:ln>
                  </pic:spPr>
                </pic:pic>
              </a:graphicData>
            </a:graphic>
          </wp:inline>
        </w:drawing>
      </w:r>
    </w:p>
    <w:p w14:paraId="1C3DEE44" w14:textId="56338880" w:rsidR="006830BC" w:rsidRDefault="006830BC" w:rsidP="00716867">
      <w:r>
        <w:t xml:space="preserve">In regards to the following.  The sled is defined in the HTML </w:t>
      </w:r>
      <w:r w:rsidRPr="006830BC">
        <w:rPr>
          <w:b/>
          <w:i/>
        </w:rPr>
        <w:t>after</w:t>
      </w:r>
      <w:r>
        <w:t xml:space="preserve"> the ski image.  This means that when the browser is shrunk, then the sled image will break first.   Even though the sled is </w:t>
      </w:r>
      <w:r w:rsidRPr="006830BC">
        <w:rPr>
          <w:b/>
          <w:i/>
        </w:rPr>
        <w:t>displayed</w:t>
      </w:r>
      <w:r>
        <w:t xml:space="preserve"> before the ski image – because of the CSS settings.  So, when the browser is shrunk, the sled will appear on the left on a new line and the ski will appear right on the first line. </w:t>
      </w:r>
    </w:p>
    <w:p w14:paraId="7ADF5CAA" w14:textId="5F3CC2D6" w:rsidR="00716867" w:rsidRDefault="00716867">
      <w:r>
        <w:rPr>
          <w:noProof/>
        </w:rPr>
        <w:drawing>
          <wp:inline distT="0" distB="0" distL="0" distR="0" wp14:anchorId="46E03BC6" wp14:editId="716B88A1">
            <wp:extent cx="5138636" cy="3391303"/>
            <wp:effectExtent l="0" t="0" r="0" b="1270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0496" cy="3392531"/>
                    </a:xfrm>
                    <a:prstGeom prst="rect">
                      <a:avLst/>
                    </a:prstGeom>
                    <a:noFill/>
                    <a:ln>
                      <a:noFill/>
                    </a:ln>
                  </pic:spPr>
                </pic:pic>
              </a:graphicData>
            </a:graphic>
          </wp:inline>
        </w:drawing>
      </w:r>
    </w:p>
    <w:p w14:paraId="3AD12D3A" w14:textId="77777777" w:rsidR="00716867" w:rsidRDefault="00716867"/>
    <w:p w14:paraId="12087357" w14:textId="4D320B41" w:rsidR="006830BC" w:rsidRDefault="006830BC">
      <w:r>
        <w:t>When multiple images are stacked up against each other as in the following.  As ski is defined before sled the ski is at the far right.</w:t>
      </w:r>
    </w:p>
    <w:p w14:paraId="3285AC5C" w14:textId="2C18E1AE" w:rsidR="006830BC" w:rsidRDefault="006830BC">
      <w:r>
        <w:rPr>
          <w:noProof/>
        </w:rPr>
        <w:drawing>
          <wp:inline distT="0" distB="0" distL="0" distR="0" wp14:anchorId="38F329E0" wp14:editId="2DE8F359">
            <wp:extent cx="5270500" cy="2849186"/>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49186"/>
                    </a:xfrm>
                    <a:prstGeom prst="rect">
                      <a:avLst/>
                    </a:prstGeom>
                    <a:noFill/>
                    <a:ln>
                      <a:noFill/>
                    </a:ln>
                  </pic:spPr>
                </pic:pic>
              </a:graphicData>
            </a:graphic>
          </wp:inline>
        </w:drawing>
      </w:r>
    </w:p>
    <w:p w14:paraId="03C84DE2" w14:textId="77777777" w:rsidR="006830BC" w:rsidRDefault="006830BC"/>
    <w:p w14:paraId="09B4FA13" w14:textId="7EEA6F62" w:rsidR="002264DC" w:rsidRDefault="002264DC">
      <w:r>
        <w:br w:type="page"/>
      </w:r>
    </w:p>
    <w:p w14:paraId="1B55294B" w14:textId="41A67CCE" w:rsidR="002264DC" w:rsidRDefault="002264DC" w:rsidP="002264DC">
      <w:pPr>
        <w:rPr>
          <w:sz w:val="40"/>
        </w:rPr>
      </w:pPr>
      <w:r>
        <w:rPr>
          <w:sz w:val="40"/>
        </w:rPr>
        <w:t>Level 2 – Clear Carving</w:t>
      </w:r>
    </w:p>
    <w:p w14:paraId="5B570251" w14:textId="3D802159" w:rsidR="002264DC" w:rsidRPr="00E976D9" w:rsidRDefault="002264DC" w:rsidP="002264DC">
      <w:pPr>
        <w:spacing w:before="120"/>
        <w:rPr>
          <w:b/>
          <w:i/>
          <w:color w:val="0000FF"/>
          <w:sz w:val="26"/>
        </w:rPr>
      </w:pPr>
      <w:r>
        <w:rPr>
          <w:b/>
          <w:i/>
          <w:color w:val="0000FF"/>
          <w:sz w:val="26"/>
        </w:rPr>
        <w:t>Clearing floats</w:t>
      </w:r>
    </w:p>
    <w:p w14:paraId="02C0038F" w14:textId="53B694FE" w:rsidR="002264DC" w:rsidRDefault="005C7A6E" w:rsidP="00E26C50">
      <w:r>
        <w:t xml:space="preserve">The following is from (  </w:t>
      </w:r>
      <w:hyperlink r:id="rId9" w:history="1">
        <w:r w:rsidRPr="003C3963">
          <w:rPr>
            <w:rStyle w:val="Hyperlink"/>
          </w:rPr>
          <w:t>https://www.w3schools.com/css/css_float.asp</w:t>
        </w:r>
      </w:hyperlink>
      <w:r>
        <w:t xml:space="preserve">  ) If an element is taller than the element containing it, and is floated, it will overflow outside of its container.  Have a look at this example:  </w:t>
      </w:r>
      <w:hyperlink r:id="rId10" w:history="1">
        <w:r w:rsidRPr="003C3963">
          <w:rPr>
            <w:rStyle w:val="Hyperlink"/>
          </w:rPr>
          <w:t>https://www.w3schools.com/css/tryit.asp?filename=trycss_layout_clearfix</w:t>
        </w:r>
      </w:hyperlink>
      <w:r>
        <w:t xml:space="preserve">  In this example, we have a &lt;div&gt; and inside this div is some text and an image.  The div has a green border and the image is floated to the right.  The image is larger than the text.  So, it extends outside the div.  (probably need to have a look at the url).  To fix this a property of “overflow: auto” was added to the class. But a more modern hack is generally used.</w:t>
      </w:r>
    </w:p>
    <w:p w14:paraId="1C21091D" w14:textId="0A9EEE3A" w:rsidR="00E26C50" w:rsidRDefault="00E26C50" w:rsidP="005C7A6E">
      <w:pPr>
        <w:spacing w:before="240"/>
      </w:pPr>
      <w:r>
        <w:t>Here is the CSS (??) “The “ClearFix”</w:t>
      </w:r>
      <w:r w:rsidR="005C7A6E">
        <w:t xml:space="preserve"> The Code School explanations are too difficult to understand. </w:t>
      </w:r>
    </w:p>
    <w:p w14:paraId="2403B408" w14:textId="50B6C64C" w:rsidR="00E26C50" w:rsidRDefault="00E26C50">
      <w:r>
        <w:rPr>
          <w:noProof/>
        </w:rPr>
        <w:drawing>
          <wp:inline distT="0" distB="0" distL="0" distR="0" wp14:anchorId="3D8EE9A7" wp14:editId="6A80B030">
            <wp:extent cx="2764885" cy="2743200"/>
            <wp:effectExtent l="0" t="0" r="381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4980" cy="2743295"/>
                    </a:xfrm>
                    <a:prstGeom prst="rect">
                      <a:avLst/>
                    </a:prstGeom>
                    <a:noFill/>
                    <a:ln>
                      <a:noFill/>
                    </a:ln>
                  </pic:spPr>
                </pic:pic>
              </a:graphicData>
            </a:graphic>
          </wp:inline>
        </w:drawing>
      </w:r>
    </w:p>
    <w:p w14:paraId="360D647E" w14:textId="77777777" w:rsidR="005C7A6E" w:rsidRDefault="005C7A6E"/>
    <w:p w14:paraId="326373ED" w14:textId="77777777" w:rsidR="00F35D4B" w:rsidRDefault="00F35D4B">
      <w:pPr>
        <w:rPr>
          <w:b/>
          <w:i/>
          <w:color w:val="0000FF"/>
          <w:sz w:val="26"/>
        </w:rPr>
      </w:pPr>
      <w:r>
        <w:rPr>
          <w:b/>
          <w:i/>
          <w:color w:val="0000FF"/>
          <w:sz w:val="26"/>
        </w:rPr>
        <w:br w:type="page"/>
      </w:r>
    </w:p>
    <w:p w14:paraId="54C24DCA" w14:textId="1BAC0C60" w:rsidR="00F35D4B" w:rsidRPr="00E976D9" w:rsidRDefault="00F35D4B" w:rsidP="00F35D4B">
      <w:pPr>
        <w:spacing w:before="120"/>
        <w:rPr>
          <w:b/>
          <w:i/>
          <w:color w:val="0000FF"/>
          <w:sz w:val="26"/>
        </w:rPr>
      </w:pPr>
      <w:r>
        <w:rPr>
          <w:b/>
          <w:i/>
          <w:color w:val="0000FF"/>
          <w:sz w:val="26"/>
        </w:rPr>
        <w:t>Inheritance and specificity</w:t>
      </w:r>
    </w:p>
    <w:p w14:paraId="5DB25784" w14:textId="036A5571" w:rsidR="00F35D4B" w:rsidRDefault="00F35D4B" w:rsidP="00F35D4B">
      <w:r>
        <w:t>The child inherits properties of the parent.  For example. The color of the p element below will be the same as its container (the article class).</w:t>
      </w:r>
    </w:p>
    <w:p w14:paraId="273DA832" w14:textId="40113AFF" w:rsidR="00F35D4B" w:rsidRDefault="00F35D4B" w:rsidP="00F35D4B">
      <w:r>
        <w:rPr>
          <w:noProof/>
        </w:rPr>
        <w:drawing>
          <wp:inline distT="0" distB="0" distL="0" distR="0" wp14:anchorId="3F94CC75" wp14:editId="1CBB9851">
            <wp:extent cx="5270500" cy="1700128"/>
            <wp:effectExtent l="0" t="0" r="0" b="190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700128"/>
                    </a:xfrm>
                    <a:prstGeom prst="rect">
                      <a:avLst/>
                    </a:prstGeom>
                    <a:noFill/>
                    <a:ln>
                      <a:noFill/>
                    </a:ln>
                  </pic:spPr>
                </pic:pic>
              </a:graphicData>
            </a:graphic>
          </wp:inline>
        </w:drawing>
      </w:r>
    </w:p>
    <w:p w14:paraId="76315813" w14:textId="77777777" w:rsidR="00F35D4B" w:rsidRDefault="00F35D4B" w:rsidP="00F35D4B"/>
    <w:p w14:paraId="5E0CB707" w14:textId="2308C1D3" w:rsidR="00F35D4B" w:rsidRDefault="00F35D4B" w:rsidP="00F35D4B">
      <w:r>
        <w:t xml:space="preserve">If you need to </w:t>
      </w:r>
      <w:r w:rsidR="00543574">
        <w:t>override</w:t>
      </w:r>
      <w:r>
        <w:t xml:space="preserve"> the </w:t>
      </w:r>
      <w:r w:rsidR="00543574">
        <w:t>color</w:t>
      </w:r>
      <w:r>
        <w:t xml:space="preserve"> for the p element. Use a nested selector. See below:</w:t>
      </w:r>
    </w:p>
    <w:p w14:paraId="6E6E2EB3" w14:textId="77777777" w:rsidR="00F35D4B" w:rsidRDefault="00F35D4B" w:rsidP="00F35D4B"/>
    <w:p w14:paraId="2C6315A7" w14:textId="39BCECEB" w:rsidR="00F35D4B" w:rsidRDefault="00F35D4B" w:rsidP="00F35D4B">
      <w:r>
        <w:rPr>
          <w:noProof/>
        </w:rPr>
        <w:drawing>
          <wp:inline distT="0" distB="0" distL="0" distR="0" wp14:anchorId="349B5026" wp14:editId="641400C3">
            <wp:extent cx="4338536" cy="1808162"/>
            <wp:effectExtent l="0" t="0" r="508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8753" cy="1808253"/>
                    </a:xfrm>
                    <a:prstGeom prst="rect">
                      <a:avLst/>
                    </a:prstGeom>
                    <a:noFill/>
                    <a:ln>
                      <a:noFill/>
                    </a:ln>
                  </pic:spPr>
                </pic:pic>
              </a:graphicData>
            </a:graphic>
          </wp:inline>
        </w:drawing>
      </w:r>
    </w:p>
    <w:p w14:paraId="39F88B00" w14:textId="77777777" w:rsidR="00F35D4B" w:rsidRDefault="00F35D4B" w:rsidP="00F35D4B"/>
    <w:p w14:paraId="2B9163C6" w14:textId="16F304DA" w:rsidR="0000070A" w:rsidRDefault="0000070A" w:rsidP="00F35D4B">
      <w:r>
        <w:t>Note with the element selector we are using:</w:t>
      </w:r>
    </w:p>
    <w:p w14:paraId="3A562C6C" w14:textId="77777777" w:rsidR="0000070A" w:rsidRDefault="0000070A" w:rsidP="00F35D4B"/>
    <w:p w14:paraId="040DDBF7" w14:textId="6DC16E32" w:rsidR="0000070A" w:rsidRPr="0000070A" w:rsidRDefault="0000070A" w:rsidP="00F35D4B">
      <w:pPr>
        <w:rPr>
          <w:color w:val="0000FF"/>
        </w:rPr>
      </w:pPr>
      <w:r w:rsidRPr="0000070A">
        <w:rPr>
          <w:color w:val="0000FF"/>
        </w:rPr>
        <w:t>.featured p {</w:t>
      </w:r>
      <w:r>
        <w:rPr>
          <w:color w:val="0000FF"/>
        </w:rPr>
        <w:t xml:space="preserve">      </w:t>
      </w:r>
      <w:r w:rsidRPr="0000070A">
        <w:rPr>
          <w:color w:val="0000FF"/>
        </w:rPr>
        <w:t>}</w:t>
      </w:r>
    </w:p>
    <w:p w14:paraId="26B54C41" w14:textId="77777777" w:rsidR="00F35D4B" w:rsidRDefault="00F35D4B">
      <w:pPr>
        <w:rPr>
          <w:b/>
          <w:i/>
          <w:color w:val="0000FF"/>
          <w:sz w:val="26"/>
        </w:rPr>
      </w:pPr>
      <w:r>
        <w:rPr>
          <w:b/>
          <w:i/>
          <w:color w:val="0000FF"/>
          <w:sz w:val="26"/>
        </w:rPr>
        <w:br w:type="page"/>
      </w:r>
    </w:p>
    <w:p w14:paraId="5BD2B4D5" w14:textId="35D77BCE" w:rsidR="00F35D4B" w:rsidRPr="00E976D9" w:rsidRDefault="00F35D4B" w:rsidP="00F35D4B">
      <w:pPr>
        <w:spacing w:before="120"/>
        <w:rPr>
          <w:b/>
          <w:i/>
          <w:color w:val="0000FF"/>
          <w:sz w:val="26"/>
        </w:rPr>
      </w:pPr>
      <w:r>
        <w:rPr>
          <w:b/>
          <w:i/>
          <w:color w:val="0000FF"/>
          <w:sz w:val="26"/>
        </w:rPr>
        <w:t>Dealing with specificity</w:t>
      </w:r>
    </w:p>
    <w:p w14:paraId="0EF9473C" w14:textId="3EA208EC" w:rsidR="00F35D4B" w:rsidRDefault="00F35D4B" w:rsidP="00F35D4B">
      <w:r>
        <w:t xml:space="preserve">Which has priority: the class, the id or the element.  This can be represented by a comma delimited list of 4 digits:  0, 0, 0, 0. </w:t>
      </w:r>
    </w:p>
    <w:p w14:paraId="3F0FBD1D" w14:textId="77777777" w:rsidR="00E26C50" w:rsidRDefault="00E26C50"/>
    <w:p w14:paraId="59D6E45D" w14:textId="618263BF" w:rsidR="00E26C50" w:rsidRDefault="00F35D4B">
      <w:r>
        <w:rPr>
          <w:noProof/>
        </w:rPr>
        <w:drawing>
          <wp:inline distT="0" distB="0" distL="0" distR="0" wp14:anchorId="78B62D81" wp14:editId="710EDADD">
            <wp:extent cx="3538436" cy="1212195"/>
            <wp:effectExtent l="0" t="0" r="0" b="762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8946" cy="1212370"/>
                    </a:xfrm>
                    <a:prstGeom prst="rect">
                      <a:avLst/>
                    </a:prstGeom>
                    <a:noFill/>
                    <a:ln>
                      <a:noFill/>
                    </a:ln>
                  </pic:spPr>
                </pic:pic>
              </a:graphicData>
            </a:graphic>
          </wp:inline>
        </w:drawing>
      </w:r>
    </w:p>
    <w:p w14:paraId="33BB5C7A" w14:textId="77777777" w:rsidR="00F35D4B" w:rsidRDefault="00F35D4B"/>
    <w:p w14:paraId="61EF3ECD" w14:textId="3E8349B1" w:rsidR="00F35D4B" w:rsidRDefault="00F35D4B">
      <w:r>
        <w:t>This is how the above image is implemented:</w:t>
      </w:r>
    </w:p>
    <w:p w14:paraId="32493BAE" w14:textId="262A4E39" w:rsidR="00F35D4B" w:rsidRDefault="00F35D4B">
      <w:r>
        <w:rPr>
          <w:noProof/>
        </w:rPr>
        <w:drawing>
          <wp:inline distT="0" distB="0" distL="0" distR="0" wp14:anchorId="3CE6D7BE" wp14:editId="628E9076">
            <wp:extent cx="5270500" cy="2101932"/>
            <wp:effectExtent l="0" t="0" r="0" b="635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101932"/>
                    </a:xfrm>
                    <a:prstGeom prst="rect">
                      <a:avLst/>
                    </a:prstGeom>
                    <a:noFill/>
                    <a:ln>
                      <a:noFill/>
                    </a:ln>
                  </pic:spPr>
                </pic:pic>
              </a:graphicData>
            </a:graphic>
          </wp:inline>
        </w:drawing>
      </w:r>
    </w:p>
    <w:p w14:paraId="429C6348" w14:textId="34661FAC" w:rsidR="0000070A" w:rsidRDefault="0000070A" w:rsidP="0000070A">
      <w:pPr>
        <w:spacing w:before="240" w:after="240"/>
      </w:pPr>
      <w:r>
        <w:t xml:space="preserve">With the above, the inline style (the last entry) would have priority.   The “! important; “ value will win over everything.  </w:t>
      </w:r>
    </w:p>
    <w:p w14:paraId="660B7D70" w14:textId="14E8D934" w:rsidR="00F35D4B" w:rsidRDefault="00F35D4B" w:rsidP="0000070A">
      <w:pPr>
        <w:spacing w:before="240" w:after="240"/>
      </w:pPr>
      <w:r>
        <w:t>Here is a more complex example:</w:t>
      </w:r>
    </w:p>
    <w:p w14:paraId="1248FB99" w14:textId="614B98F0" w:rsidR="00F35D4B" w:rsidRDefault="00F35D4B">
      <w:r>
        <w:rPr>
          <w:noProof/>
        </w:rPr>
        <w:drawing>
          <wp:inline distT="0" distB="0" distL="0" distR="0" wp14:anchorId="7822D6F5" wp14:editId="3C9F3B94">
            <wp:extent cx="5270500" cy="1067834"/>
            <wp:effectExtent l="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067834"/>
                    </a:xfrm>
                    <a:prstGeom prst="rect">
                      <a:avLst/>
                    </a:prstGeom>
                    <a:noFill/>
                    <a:ln>
                      <a:noFill/>
                    </a:ln>
                  </pic:spPr>
                </pic:pic>
              </a:graphicData>
            </a:graphic>
          </wp:inline>
        </w:drawing>
      </w:r>
    </w:p>
    <w:p w14:paraId="579F634D" w14:textId="4CD9DC0E" w:rsidR="002264DC" w:rsidRDefault="0000070A" w:rsidP="0000070A">
      <w:pPr>
        <w:spacing w:before="240"/>
      </w:pPr>
      <w:r>
        <w:t xml:space="preserve">So, in the first entry above, we have two class selectors and 1 element sector. In the second row, we have 2 class selectors and 2 element selectors. </w:t>
      </w:r>
    </w:p>
    <w:p w14:paraId="2A0743C8" w14:textId="77777777" w:rsidR="006A23B3" w:rsidRDefault="006A23B3">
      <w:pPr>
        <w:rPr>
          <w:sz w:val="40"/>
        </w:rPr>
      </w:pPr>
      <w:r>
        <w:rPr>
          <w:sz w:val="40"/>
        </w:rPr>
        <w:br w:type="page"/>
      </w:r>
    </w:p>
    <w:p w14:paraId="506DDBAE" w14:textId="21917F93" w:rsidR="006A23B3" w:rsidRDefault="00E976D9" w:rsidP="0000070A">
      <w:pPr>
        <w:spacing w:before="240"/>
        <w:rPr>
          <w:sz w:val="40"/>
        </w:rPr>
      </w:pPr>
      <w:r w:rsidRPr="00E976D9">
        <w:rPr>
          <w:sz w:val="40"/>
        </w:rPr>
        <w:t>Level 3 – Box Bindings</w:t>
      </w:r>
    </w:p>
    <w:p w14:paraId="1CA88963" w14:textId="63881CDB" w:rsidR="006A23B3" w:rsidRDefault="006A23B3" w:rsidP="0000070A">
      <w:pPr>
        <w:spacing w:before="240"/>
        <w:rPr>
          <w:sz w:val="40"/>
        </w:rPr>
      </w:pPr>
      <w:r>
        <w:t>The following shows which box attributes have which names.</w:t>
      </w:r>
    </w:p>
    <w:p w14:paraId="2D89245F" w14:textId="09168B2D" w:rsidR="006A23B3" w:rsidRDefault="006A23B3" w:rsidP="0000070A">
      <w:pPr>
        <w:spacing w:before="240"/>
        <w:rPr>
          <w:sz w:val="40"/>
        </w:rPr>
      </w:pPr>
      <w:r>
        <w:rPr>
          <w:noProof/>
          <w:sz w:val="40"/>
        </w:rPr>
        <w:drawing>
          <wp:inline distT="0" distB="0" distL="0" distR="0" wp14:anchorId="722CC244" wp14:editId="14F32F64">
            <wp:extent cx="5270500" cy="1891691"/>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891691"/>
                    </a:xfrm>
                    <a:prstGeom prst="rect">
                      <a:avLst/>
                    </a:prstGeom>
                    <a:noFill/>
                    <a:ln>
                      <a:noFill/>
                    </a:ln>
                  </pic:spPr>
                </pic:pic>
              </a:graphicData>
            </a:graphic>
          </wp:inline>
        </w:drawing>
      </w:r>
    </w:p>
    <w:p w14:paraId="78B6BCAE" w14:textId="77777777" w:rsidR="00E976D9" w:rsidRPr="00E976D9" w:rsidRDefault="00E976D9" w:rsidP="00E976D9">
      <w:pPr>
        <w:spacing w:before="120"/>
        <w:rPr>
          <w:b/>
          <w:i/>
          <w:color w:val="0000FF"/>
          <w:sz w:val="26"/>
        </w:rPr>
      </w:pPr>
      <w:r w:rsidRPr="00E976D9">
        <w:rPr>
          <w:b/>
          <w:i/>
          <w:color w:val="0000FF"/>
          <w:sz w:val="26"/>
        </w:rPr>
        <w:t>Calculating width</w:t>
      </w:r>
    </w:p>
    <w:p w14:paraId="157163FD" w14:textId="77777777" w:rsidR="00E976D9" w:rsidRDefault="00E976D9" w:rsidP="00E976D9">
      <w:pPr>
        <w:spacing w:after="120"/>
      </w:pPr>
      <w:r>
        <w:t>The total calculates box width is the content width + combined padding width + border width.</w:t>
      </w:r>
    </w:p>
    <w:p w14:paraId="3A158F4B" w14:textId="77777777" w:rsidR="00E976D9" w:rsidRPr="00E976D9" w:rsidRDefault="00E976D9" w:rsidP="00E976D9">
      <w:pPr>
        <w:spacing w:before="120"/>
        <w:rPr>
          <w:b/>
          <w:i/>
          <w:color w:val="0000FF"/>
          <w:sz w:val="26"/>
        </w:rPr>
      </w:pPr>
      <w:r w:rsidRPr="00E976D9">
        <w:rPr>
          <w:b/>
          <w:i/>
          <w:color w:val="0000FF"/>
          <w:sz w:val="26"/>
        </w:rPr>
        <w:t>The overflow model</w:t>
      </w:r>
    </w:p>
    <w:p w14:paraId="77C7F118" w14:textId="4C79295E" w:rsidR="006A23B3" w:rsidRDefault="006A23B3" w:rsidP="00E976D9">
      <w:pPr>
        <w:spacing w:after="120"/>
      </w:pPr>
      <w:r>
        <w:t xml:space="preserve">This is what happens if the content is wider than the box.  So, if you have an image that is 400 px but the underlying box is 300 px. </w:t>
      </w:r>
    </w:p>
    <w:p w14:paraId="6826F46E" w14:textId="77777777" w:rsidR="00E976D9" w:rsidRDefault="00E976D9" w:rsidP="00E976D9">
      <w:pPr>
        <w:spacing w:after="120"/>
      </w:pPr>
      <w:r>
        <w:t>The overflow property can take four different values.  These are: visible, auto, hidden, scroll.</w:t>
      </w:r>
    </w:p>
    <w:p w14:paraId="397C050A" w14:textId="77777777" w:rsidR="00E976D9" w:rsidRDefault="00E976D9" w:rsidP="00E976D9">
      <w:pPr>
        <w:spacing w:after="120"/>
      </w:pPr>
      <w:r>
        <w:t xml:space="preserve">The </w:t>
      </w:r>
      <w:r w:rsidRPr="00E976D9">
        <w:rPr>
          <w:b/>
        </w:rPr>
        <w:t>visible</w:t>
      </w:r>
      <w:r>
        <w:t xml:space="preserve"> is the default value and this allows content to extend beyond container boundaries.  </w:t>
      </w:r>
      <w:r w:rsidRPr="00E976D9">
        <w:rPr>
          <w:b/>
        </w:rPr>
        <w:t>Auto</w:t>
      </w:r>
      <w:r>
        <w:t xml:space="preserve"> adds a scrollbar as needed when the content overflows. The </w:t>
      </w:r>
      <w:r w:rsidRPr="00E976D9">
        <w:rPr>
          <w:b/>
        </w:rPr>
        <w:t>hidden</w:t>
      </w:r>
      <w:r>
        <w:t xml:space="preserve"> hides content that extends beyond the container.  </w:t>
      </w:r>
      <w:r w:rsidRPr="00E976D9">
        <w:rPr>
          <w:b/>
        </w:rPr>
        <w:t>Scroll</w:t>
      </w:r>
      <w:r>
        <w:t xml:space="preserve"> adds a scrollbar at all times. </w:t>
      </w:r>
    </w:p>
    <w:p w14:paraId="65DA2BBE" w14:textId="77777777" w:rsidR="00E976D9" w:rsidRPr="00E976D9" w:rsidRDefault="00E976D9" w:rsidP="00E976D9">
      <w:pPr>
        <w:spacing w:before="120"/>
        <w:rPr>
          <w:b/>
          <w:i/>
          <w:color w:val="0000FF"/>
          <w:sz w:val="26"/>
        </w:rPr>
      </w:pPr>
      <w:r w:rsidRPr="00E976D9">
        <w:rPr>
          <w:b/>
          <w:i/>
          <w:color w:val="0000FF"/>
          <w:sz w:val="26"/>
        </w:rPr>
        <w:t>Positioning</w:t>
      </w:r>
    </w:p>
    <w:p w14:paraId="3C79F062" w14:textId="77777777" w:rsidR="00C53C33" w:rsidRDefault="00E976D9" w:rsidP="0075266D">
      <w:pPr>
        <w:spacing w:after="120"/>
      </w:pPr>
      <w:r>
        <w:t xml:space="preserve">The position property can take four values.  These are:  </w:t>
      </w:r>
      <w:r w:rsidRPr="00C53C33">
        <w:rPr>
          <w:i/>
          <w:color w:val="0000FF"/>
        </w:rPr>
        <w:t>static, relative, absolute and fixed</w:t>
      </w:r>
      <w:r>
        <w:t xml:space="preserve">. </w:t>
      </w:r>
      <w:r w:rsidR="006A23B3">
        <w:t>Anything that’s on the page as part of the normal flow is considered static.</w:t>
      </w:r>
      <w:r>
        <w:t xml:space="preserve"> Using a </w:t>
      </w:r>
      <w:r w:rsidRPr="00E976D9">
        <w:rPr>
          <w:b/>
          <w:i/>
        </w:rPr>
        <w:t>value other than static</w:t>
      </w:r>
      <w:r>
        <w:t xml:space="preserve"> causes an object to become a </w:t>
      </w:r>
      <w:r w:rsidRPr="00E976D9">
        <w:rPr>
          <w:b/>
          <w:i/>
        </w:rPr>
        <w:t>positioned element.</w:t>
      </w:r>
      <w:r>
        <w:t xml:space="preserve"> Positioned elements may use the top, left, bottom and right properties. </w:t>
      </w:r>
    </w:p>
    <w:p w14:paraId="1BC99C94" w14:textId="59E3D2DC" w:rsidR="00C53C33" w:rsidRDefault="00C53C33" w:rsidP="0075266D">
      <w:pPr>
        <w:spacing w:after="120"/>
      </w:pPr>
      <w:r>
        <w:t xml:space="preserve">Here is an example.  So, it has a position: relative, so it is not static and therefore is a positioned element.   You can’t see it in the image below, but the position is “relative” </w:t>
      </w:r>
    </w:p>
    <w:p w14:paraId="2088A765" w14:textId="4E752358" w:rsidR="00C53C33" w:rsidRDefault="00C53C33" w:rsidP="0075266D">
      <w:pPr>
        <w:spacing w:after="120"/>
        <w:rPr>
          <w:noProof/>
        </w:rPr>
      </w:pPr>
      <w:r>
        <w:rPr>
          <w:noProof/>
        </w:rPr>
        <w:drawing>
          <wp:inline distT="0" distB="0" distL="0" distR="0" wp14:anchorId="6C7E1A19" wp14:editId="71A120A8">
            <wp:extent cx="5270500" cy="3659167"/>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659167"/>
                    </a:xfrm>
                    <a:prstGeom prst="rect">
                      <a:avLst/>
                    </a:prstGeom>
                    <a:noFill/>
                    <a:ln>
                      <a:noFill/>
                    </a:ln>
                  </pic:spPr>
                </pic:pic>
              </a:graphicData>
            </a:graphic>
          </wp:inline>
        </w:drawing>
      </w:r>
    </w:p>
    <w:p w14:paraId="7DCD136D" w14:textId="6C9D453D" w:rsidR="0075266D" w:rsidRDefault="00E976D9" w:rsidP="00C53C33">
      <w:pPr>
        <w:spacing w:before="240" w:after="120"/>
      </w:pPr>
      <w:r>
        <w:t xml:space="preserve">The </w:t>
      </w:r>
      <w:r w:rsidRPr="00E976D9">
        <w:rPr>
          <w:b/>
        </w:rPr>
        <w:t>relative</w:t>
      </w:r>
      <w:r>
        <w:t xml:space="preserve"> element renders in the normal flow and is then shifted via positioning properties. </w:t>
      </w:r>
      <w:r w:rsidR="00C53C33">
        <w:t xml:space="preserve"> See image above.</w:t>
      </w:r>
    </w:p>
    <w:p w14:paraId="3F6F4305" w14:textId="77777777" w:rsidR="00E976D9" w:rsidRDefault="00E976D9" w:rsidP="0075266D">
      <w:pPr>
        <w:spacing w:after="120"/>
      </w:pPr>
      <w:r>
        <w:t xml:space="preserve">The </w:t>
      </w:r>
      <w:r w:rsidRPr="00E976D9">
        <w:rPr>
          <w:b/>
        </w:rPr>
        <w:t>absolute</w:t>
      </w:r>
      <w:r>
        <w:t xml:space="preserve"> positioning takes the element out of the normal flow for manual positioning. </w:t>
      </w:r>
      <w:r w:rsidR="0075266D">
        <w:t xml:space="preserve"> The absolute position automatically is scoped to the window </w:t>
      </w:r>
      <w:r w:rsidR="0075266D" w:rsidRPr="0075266D">
        <w:rPr>
          <w:b/>
        </w:rPr>
        <w:t xml:space="preserve">unless it falls within an element that is positioned. </w:t>
      </w:r>
      <w:r w:rsidR="0075266D">
        <w:rPr>
          <w:b/>
        </w:rPr>
        <w:t xml:space="preserve"> </w:t>
      </w:r>
      <w:r w:rsidR="0075266D" w:rsidRPr="0075266D">
        <w:t>S</w:t>
      </w:r>
      <w:r w:rsidR="0075266D">
        <w:t xml:space="preserve">uch that the positioning is scoped to the parent window, the parent should be set with a property of position: relative. </w:t>
      </w:r>
    </w:p>
    <w:p w14:paraId="25881728" w14:textId="0BB9E119" w:rsidR="00DF57F2" w:rsidRDefault="00DF57F2" w:rsidP="0075266D">
      <w:pPr>
        <w:spacing w:after="120"/>
      </w:pPr>
      <w:r>
        <w:rPr>
          <w:noProof/>
        </w:rPr>
        <w:drawing>
          <wp:inline distT="0" distB="0" distL="0" distR="0" wp14:anchorId="494856BE" wp14:editId="61C68A6C">
            <wp:extent cx="5270500" cy="2473641"/>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473641"/>
                    </a:xfrm>
                    <a:prstGeom prst="rect">
                      <a:avLst/>
                    </a:prstGeom>
                    <a:noFill/>
                    <a:ln>
                      <a:noFill/>
                    </a:ln>
                  </pic:spPr>
                </pic:pic>
              </a:graphicData>
            </a:graphic>
          </wp:inline>
        </w:drawing>
      </w:r>
    </w:p>
    <w:p w14:paraId="2A6AEB90" w14:textId="77777777" w:rsidR="0075266D" w:rsidRPr="0075266D" w:rsidRDefault="0075266D" w:rsidP="00E976D9">
      <w:r>
        <w:t xml:space="preserve">Fixed positioning fixes an element to a specific place in the window where it will stay, </w:t>
      </w:r>
      <w:r w:rsidRPr="00DF57F2">
        <w:rPr>
          <w:b/>
        </w:rPr>
        <w:t>regardless of scrolling.</w:t>
      </w:r>
      <w:r>
        <w:t xml:space="preserve"> </w:t>
      </w:r>
    </w:p>
    <w:p w14:paraId="62DBB77F" w14:textId="77777777" w:rsidR="0075266D" w:rsidRPr="00E976D9" w:rsidRDefault="0075266D" w:rsidP="0075266D">
      <w:pPr>
        <w:spacing w:before="120"/>
        <w:rPr>
          <w:b/>
          <w:i/>
          <w:color w:val="0000FF"/>
          <w:sz w:val="26"/>
        </w:rPr>
      </w:pPr>
      <w:r>
        <w:rPr>
          <w:b/>
          <w:i/>
          <w:color w:val="0000FF"/>
          <w:sz w:val="26"/>
        </w:rPr>
        <w:t>Z Indexing</w:t>
      </w:r>
    </w:p>
    <w:p w14:paraId="221B6838" w14:textId="77777777" w:rsidR="00E976D9" w:rsidRDefault="0075266D" w:rsidP="0075266D">
      <w:r>
        <w:t xml:space="preserve">The image which occurs second in the html will occur above the first.  But higher Z index values occur above lower Z index values. </w:t>
      </w:r>
    </w:p>
    <w:p w14:paraId="2A1E5AE6" w14:textId="77777777" w:rsidR="00335E2A" w:rsidRPr="00E976D9" w:rsidRDefault="00335E2A" w:rsidP="00335E2A">
      <w:pPr>
        <w:rPr>
          <w:sz w:val="40"/>
        </w:rPr>
      </w:pPr>
      <w:r>
        <w:rPr>
          <w:sz w:val="40"/>
        </w:rPr>
        <w:t>Level 4 – Grooming your code</w:t>
      </w:r>
    </w:p>
    <w:p w14:paraId="6991FE26" w14:textId="77777777" w:rsidR="00335E2A" w:rsidRPr="00E976D9" w:rsidRDefault="00335E2A" w:rsidP="00335E2A">
      <w:pPr>
        <w:spacing w:before="120"/>
        <w:rPr>
          <w:b/>
          <w:i/>
          <w:color w:val="0000FF"/>
          <w:sz w:val="26"/>
        </w:rPr>
      </w:pPr>
      <w:r>
        <w:rPr>
          <w:b/>
          <w:i/>
          <w:color w:val="0000FF"/>
          <w:sz w:val="26"/>
        </w:rPr>
        <w:t>Staying Dry</w:t>
      </w:r>
    </w:p>
    <w:p w14:paraId="32FB2636" w14:textId="77777777" w:rsidR="00E02D0D" w:rsidRDefault="00335E2A" w:rsidP="0019645F">
      <w:pPr>
        <w:spacing w:after="240"/>
      </w:pPr>
      <w:r>
        <w:t xml:space="preserve">Don't use multiple CSS selectors that say the same thing.  </w:t>
      </w:r>
    </w:p>
    <w:p w14:paraId="57D8F308" w14:textId="38F05937" w:rsidR="00E02D0D" w:rsidRPr="00E02D0D" w:rsidRDefault="00E02D0D" w:rsidP="00E02D0D">
      <w:pPr>
        <w:rPr>
          <w:b/>
          <w:i/>
        </w:rPr>
      </w:pPr>
      <w:r w:rsidRPr="00E02D0D">
        <w:rPr>
          <w:b/>
          <w:i/>
        </w:rPr>
        <w:t>Selectors at a higher HTML level</w:t>
      </w:r>
    </w:p>
    <w:p w14:paraId="7CD3138F" w14:textId="67F5B2CB" w:rsidR="00B916BB" w:rsidRDefault="00B916BB" w:rsidP="0019645F">
      <w:pPr>
        <w:spacing w:after="240"/>
      </w:pPr>
      <w:r>
        <w:t xml:space="preserve">For example, if you have an h1 and a P element that have a font-family of Arial, then you do not want to declare Aria in the P and in the H1 elements.   Instead, you just declare it in the body element.  Or, if this is too general, well then you just wrap things in a &lt;DIV&gt; and then use a class that is attributed to the DIV.  </w:t>
      </w:r>
    </w:p>
    <w:p w14:paraId="6F1BECCA" w14:textId="52463C35" w:rsidR="00E02D0D" w:rsidRPr="00E02D0D" w:rsidRDefault="00E02D0D" w:rsidP="00E02D0D">
      <w:pPr>
        <w:rPr>
          <w:b/>
          <w:i/>
        </w:rPr>
      </w:pPr>
      <w:r w:rsidRPr="00E02D0D">
        <w:rPr>
          <w:b/>
          <w:i/>
        </w:rPr>
        <w:t>Aggregating Selectors</w:t>
      </w:r>
    </w:p>
    <w:p w14:paraId="001DCF55" w14:textId="68ED3A44" w:rsidR="00B916BB" w:rsidRDefault="00B916BB" w:rsidP="0019645F">
      <w:pPr>
        <w:spacing w:after="240"/>
      </w:pPr>
      <w:r>
        <w:t>Another way of staying DRY is that if you have a say a &lt;p&gt; element, &lt;h6&gt; element and a “.ski_lift” class, instead of declaring them all separately with say the same font size you can just put them all into a comma delimited list, like the following:</w:t>
      </w:r>
    </w:p>
    <w:p w14:paraId="54374F62" w14:textId="511FAD3F" w:rsidR="00B916BB" w:rsidRPr="00E02D0D" w:rsidRDefault="00E02D0D" w:rsidP="0019645F">
      <w:pPr>
        <w:spacing w:after="240"/>
        <w:rPr>
          <w:color w:val="0000FF"/>
        </w:rPr>
      </w:pPr>
      <w:r w:rsidRPr="00E02D0D">
        <w:rPr>
          <w:color w:val="0000FF"/>
        </w:rPr>
        <w:t xml:space="preserve">p, .ski_lift, h6  {  </w:t>
      </w:r>
      <w:r>
        <w:rPr>
          <w:color w:val="0000FF"/>
        </w:rPr>
        <w:t>color: #333</w:t>
      </w:r>
      <w:r w:rsidRPr="00E02D0D">
        <w:rPr>
          <w:color w:val="0000FF"/>
        </w:rPr>
        <w:t xml:space="preserve"> }</w:t>
      </w:r>
    </w:p>
    <w:p w14:paraId="15565A2E" w14:textId="2D7ABA8B" w:rsidR="00B916BB" w:rsidRPr="00E02D0D" w:rsidRDefault="00E02D0D" w:rsidP="00E02D0D">
      <w:pPr>
        <w:rPr>
          <w:b/>
          <w:i/>
        </w:rPr>
      </w:pPr>
      <w:r w:rsidRPr="00E02D0D">
        <w:rPr>
          <w:b/>
          <w:i/>
        </w:rPr>
        <w:t>Selector Abstraction</w:t>
      </w:r>
    </w:p>
    <w:p w14:paraId="4B98517B" w14:textId="3437C6C6" w:rsidR="00E02D0D" w:rsidRDefault="00E02D0D" w:rsidP="0019645F">
      <w:pPr>
        <w:spacing w:after="240"/>
      </w:pPr>
      <w:r>
        <w:t>If you have two buttons and they have basically the same style but they have different background colors, well you can do the following.  Note that order matters.  Then your html, would be the following:</w:t>
      </w:r>
    </w:p>
    <w:p w14:paraId="69712225" w14:textId="2DA06D01" w:rsidR="00E02D0D" w:rsidRPr="00E02D0D" w:rsidRDefault="00E02D0D" w:rsidP="0019645F">
      <w:pPr>
        <w:spacing w:after="240"/>
        <w:rPr>
          <w:color w:val="0000FF"/>
        </w:rPr>
      </w:pPr>
      <w:r w:rsidRPr="00E02D0D">
        <w:rPr>
          <w:color w:val="0000FF"/>
        </w:rPr>
        <w:t>&lt;input type = “submit”  class=”button submit”  ….&gt;</w:t>
      </w:r>
    </w:p>
    <w:p w14:paraId="0D3B0E4E" w14:textId="3C991535" w:rsidR="00E02D0D" w:rsidRPr="00E02D0D" w:rsidRDefault="00E02D0D" w:rsidP="00E02D0D">
      <w:pPr>
        <w:rPr>
          <w:b/>
          <w:i/>
        </w:rPr>
      </w:pPr>
      <w:r w:rsidRPr="00E02D0D">
        <w:rPr>
          <w:b/>
          <w:i/>
        </w:rPr>
        <w:t>Simplifying Margin Declarations</w:t>
      </w:r>
    </w:p>
    <w:p w14:paraId="6F5C2234" w14:textId="4D1093C4" w:rsidR="00E02D0D" w:rsidRDefault="00E02D0D" w:rsidP="0019645F">
      <w:pPr>
        <w:spacing w:after="240"/>
      </w:pPr>
      <w:r>
        <w:t>You could write:</w:t>
      </w:r>
    </w:p>
    <w:p w14:paraId="57CF76E2" w14:textId="4B0C2CD5" w:rsidR="00E02D0D" w:rsidRPr="00E02D0D" w:rsidRDefault="00E02D0D" w:rsidP="0019645F">
      <w:pPr>
        <w:spacing w:after="240"/>
        <w:rPr>
          <w:color w:val="0000FF"/>
        </w:rPr>
      </w:pPr>
      <w:r w:rsidRPr="00E02D0D">
        <w:rPr>
          <w:color w:val="0000FF"/>
        </w:rPr>
        <w:t>.ski_poles {margin-top: 15px; margin-left: 20px …..}</w:t>
      </w:r>
    </w:p>
    <w:p w14:paraId="459A49C0" w14:textId="27737991" w:rsidR="00E02D0D" w:rsidRDefault="00E02D0D" w:rsidP="0019645F">
      <w:pPr>
        <w:spacing w:after="240"/>
      </w:pPr>
      <w:r>
        <w:t>This can be simplified as:</w:t>
      </w:r>
    </w:p>
    <w:p w14:paraId="6ABC7E39" w14:textId="76782359" w:rsidR="00E02D0D" w:rsidRPr="00E02D0D" w:rsidRDefault="00E02D0D" w:rsidP="00E02D0D">
      <w:pPr>
        <w:spacing w:after="240"/>
        <w:rPr>
          <w:color w:val="0000FF"/>
        </w:rPr>
      </w:pPr>
      <w:r>
        <w:rPr>
          <w:color w:val="0000FF"/>
        </w:rPr>
        <w:t>.ski_poles {margin: 15px 10px 0 20px}</w:t>
      </w:r>
    </w:p>
    <w:p w14:paraId="7E827F57" w14:textId="79F1133A" w:rsidR="00E02D0D" w:rsidRPr="00E02D0D" w:rsidRDefault="00E02D0D" w:rsidP="0019645F">
      <w:pPr>
        <w:spacing w:after="240"/>
        <w:rPr>
          <w:i/>
        </w:rPr>
      </w:pPr>
      <w:r w:rsidRPr="00E02D0D">
        <w:rPr>
          <w:i/>
        </w:rPr>
        <w:t>See the following table for short cuts:</w:t>
      </w:r>
    </w:p>
    <w:p w14:paraId="779B6E9D" w14:textId="5AEF80FD" w:rsidR="00E02D0D" w:rsidRDefault="00E02D0D" w:rsidP="0019645F">
      <w:pPr>
        <w:spacing w:after="240"/>
      </w:pPr>
      <w:r>
        <w:rPr>
          <w:noProof/>
        </w:rPr>
        <w:drawing>
          <wp:inline distT="0" distB="0" distL="0" distR="0" wp14:anchorId="7DE1A8C7" wp14:editId="35CA1263">
            <wp:extent cx="5270500" cy="2792607"/>
            <wp:effectExtent l="0" t="0" r="0" b="190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792607"/>
                    </a:xfrm>
                    <a:prstGeom prst="rect">
                      <a:avLst/>
                    </a:prstGeom>
                    <a:noFill/>
                    <a:ln>
                      <a:noFill/>
                    </a:ln>
                  </pic:spPr>
                </pic:pic>
              </a:graphicData>
            </a:graphic>
          </wp:inline>
        </w:drawing>
      </w:r>
    </w:p>
    <w:p w14:paraId="20CFD46B" w14:textId="48A24C4F" w:rsidR="00335E2A" w:rsidRDefault="00335E2A" w:rsidP="0019645F">
      <w:pPr>
        <w:spacing w:after="240"/>
      </w:pPr>
      <w:r>
        <w:t>You can also use the following CSS short hands:</w:t>
      </w:r>
    </w:p>
    <w:tbl>
      <w:tblPr>
        <w:tblStyle w:val="TableGrid"/>
        <w:tblW w:w="0" w:type="auto"/>
        <w:tblLook w:val="04A0" w:firstRow="1" w:lastRow="0" w:firstColumn="1" w:lastColumn="0" w:noHBand="0" w:noVBand="1"/>
      </w:tblPr>
      <w:tblGrid>
        <w:gridCol w:w="1951"/>
        <w:gridCol w:w="6565"/>
      </w:tblGrid>
      <w:tr w:rsidR="00335E2A" w:rsidRPr="00335E2A" w14:paraId="570BD353" w14:textId="77777777" w:rsidTr="00335E2A">
        <w:tc>
          <w:tcPr>
            <w:tcW w:w="1951" w:type="dxa"/>
            <w:shd w:val="clear" w:color="auto" w:fill="E0E0E0"/>
          </w:tcPr>
          <w:p w14:paraId="6014D3D4" w14:textId="77777777" w:rsidR="00335E2A" w:rsidRPr="00335E2A" w:rsidRDefault="00335E2A" w:rsidP="00335E2A">
            <w:pPr>
              <w:spacing w:before="60" w:after="60"/>
              <w:rPr>
                <w:sz w:val="20"/>
                <w:szCs w:val="20"/>
              </w:rPr>
            </w:pPr>
            <w:r w:rsidRPr="00335E2A">
              <w:rPr>
                <w:sz w:val="20"/>
                <w:szCs w:val="20"/>
              </w:rPr>
              <w:t>Property</w:t>
            </w:r>
          </w:p>
        </w:tc>
        <w:tc>
          <w:tcPr>
            <w:tcW w:w="6565" w:type="dxa"/>
            <w:shd w:val="clear" w:color="auto" w:fill="E0E0E0"/>
          </w:tcPr>
          <w:p w14:paraId="1A0F4662" w14:textId="77777777" w:rsidR="00335E2A" w:rsidRPr="00335E2A" w:rsidRDefault="00335E2A" w:rsidP="00335E2A">
            <w:pPr>
              <w:spacing w:before="60" w:after="60"/>
              <w:rPr>
                <w:sz w:val="20"/>
                <w:szCs w:val="20"/>
              </w:rPr>
            </w:pPr>
            <w:r w:rsidRPr="00335E2A">
              <w:rPr>
                <w:sz w:val="20"/>
                <w:szCs w:val="20"/>
              </w:rPr>
              <w:t>Value</w:t>
            </w:r>
          </w:p>
        </w:tc>
      </w:tr>
      <w:tr w:rsidR="00335E2A" w:rsidRPr="00335E2A" w14:paraId="6B2D5725" w14:textId="77777777" w:rsidTr="00335E2A">
        <w:trPr>
          <w:trHeight w:val="138"/>
        </w:trPr>
        <w:tc>
          <w:tcPr>
            <w:tcW w:w="1951" w:type="dxa"/>
            <w:vMerge w:val="restart"/>
            <w:vAlign w:val="center"/>
          </w:tcPr>
          <w:p w14:paraId="7BB6FA0E" w14:textId="77777777" w:rsidR="00335E2A" w:rsidRPr="00335E2A" w:rsidRDefault="00335E2A" w:rsidP="00335E2A">
            <w:pPr>
              <w:spacing w:before="60" w:after="60"/>
              <w:rPr>
                <w:sz w:val="20"/>
                <w:szCs w:val="20"/>
              </w:rPr>
            </w:pPr>
            <w:r>
              <w:rPr>
                <w:sz w:val="20"/>
                <w:szCs w:val="20"/>
              </w:rPr>
              <w:t>font</w:t>
            </w:r>
          </w:p>
        </w:tc>
        <w:tc>
          <w:tcPr>
            <w:tcW w:w="6565" w:type="dxa"/>
            <w:vAlign w:val="center"/>
          </w:tcPr>
          <w:p w14:paraId="35A3E24C" w14:textId="77777777" w:rsidR="00335E2A" w:rsidRPr="0019645F" w:rsidRDefault="00335E2A" w:rsidP="00335E2A">
            <w:pPr>
              <w:spacing w:before="60" w:after="60"/>
              <w:rPr>
                <w:i/>
                <w:color w:val="4F6228" w:themeColor="accent3" w:themeShade="80"/>
                <w:sz w:val="20"/>
                <w:szCs w:val="20"/>
              </w:rPr>
            </w:pPr>
            <w:r w:rsidRPr="0019645F">
              <w:rPr>
                <w:i/>
                <w:color w:val="4F6228" w:themeColor="accent3" w:themeShade="80"/>
                <w:sz w:val="20"/>
                <w:szCs w:val="20"/>
              </w:rPr>
              <w:t>Style weight size/line-height family</w:t>
            </w:r>
          </w:p>
        </w:tc>
      </w:tr>
      <w:tr w:rsidR="00335E2A" w:rsidRPr="00335E2A" w14:paraId="44FF47C7" w14:textId="77777777" w:rsidTr="0019645F">
        <w:trPr>
          <w:trHeight w:val="138"/>
        </w:trPr>
        <w:tc>
          <w:tcPr>
            <w:tcW w:w="1951" w:type="dxa"/>
            <w:vMerge/>
            <w:tcBorders>
              <w:bottom w:val="single" w:sz="4" w:space="0" w:color="auto"/>
            </w:tcBorders>
            <w:vAlign w:val="center"/>
          </w:tcPr>
          <w:p w14:paraId="457528F7" w14:textId="77777777" w:rsidR="00335E2A" w:rsidRDefault="00335E2A" w:rsidP="00335E2A">
            <w:pPr>
              <w:spacing w:before="60" w:after="60"/>
              <w:rPr>
                <w:sz w:val="20"/>
                <w:szCs w:val="20"/>
              </w:rPr>
            </w:pPr>
          </w:p>
        </w:tc>
        <w:tc>
          <w:tcPr>
            <w:tcW w:w="6565" w:type="dxa"/>
            <w:tcBorders>
              <w:bottom w:val="single" w:sz="4" w:space="0" w:color="auto"/>
            </w:tcBorders>
            <w:vAlign w:val="center"/>
          </w:tcPr>
          <w:p w14:paraId="3AB175C1" w14:textId="77777777" w:rsidR="00335E2A" w:rsidRDefault="00335E2A" w:rsidP="00335E2A">
            <w:pPr>
              <w:spacing w:before="60" w:after="60"/>
              <w:rPr>
                <w:sz w:val="20"/>
                <w:szCs w:val="20"/>
              </w:rPr>
            </w:pPr>
            <w:r>
              <w:rPr>
                <w:sz w:val="20"/>
                <w:szCs w:val="20"/>
              </w:rPr>
              <w:t>Italic bold 16px/18px sans-serif</w:t>
            </w:r>
          </w:p>
        </w:tc>
      </w:tr>
      <w:tr w:rsidR="0019645F" w:rsidRPr="00335E2A" w14:paraId="2DFBB099" w14:textId="77777777" w:rsidTr="0019645F">
        <w:tc>
          <w:tcPr>
            <w:tcW w:w="1951" w:type="dxa"/>
            <w:vMerge w:val="restart"/>
            <w:shd w:val="clear" w:color="auto" w:fill="E6E6E6"/>
            <w:vAlign w:val="center"/>
          </w:tcPr>
          <w:p w14:paraId="10716EE5" w14:textId="77777777" w:rsidR="0019645F" w:rsidRPr="00335E2A" w:rsidRDefault="0019645F" w:rsidP="0019645F">
            <w:pPr>
              <w:spacing w:before="60" w:after="60"/>
              <w:rPr>
                <w:sz w:val="20"/>
                <w:szCs w:val="20"/>
              </w:rPr>
            </w:pPr>
            <w:r>
              <w:rPr>
                <w:sz w:val="20"/>
                <w:szCs w:val="20"/>
              </w:rPr>
              <w:t>Background</w:t>
            </w:r>
          </w:p>
        </w:tc>
        <w:tc>
          <w:tcPr>
            <w:tcW w:w="6565" w:type="dxa"/>
            <w:shd w:val="clear" w:color="auto" w:fill="E6E6E6"/>
            <w:vAlign w:val="center"/>
          </w:tcPr>
          <w:p w14:paraId="6AB7F33F" w14:textId="77777777" w:rsidR="0019645F" w:rsidRPr="00335E2A" w:rsidRDefault="0019645F" w:rsidP="0019645F">
            <w:pPr>
              <w:spacing w:before="60" w:after="60"/>
              <w:rPr>
                <w:sz w:val="20"/>
                <w:szCs w:val="20"/>
              </w:rPr>
            </w:pPr>
            <w:r w:rsidRPr="0019645F">
              <w:rPr>
                <w:i/>
                <w:color w:val="4F6228" w:themeColor="accent3" w:themeShade="80"/>
                <w:sz w:val="20"/>
                <w:szCs w:val="20"/>
              </w:rPr>
              <w:t>Color image repeat x-pos y-pox</w:t>
            </w:r>
          </w:p>
        </w:tc>
      </w:tr>
      <w:tr w:rsidR="0019645F" w:rsidRPr="00335E2A" w14:paraId="690F77C5" w14:textId="77777777" w:rsidTr="0019645F">
        <w:tc>
          <w:tcPr>
            <w:tcW w:w="1951" w:type="dxa"/>
            <w:vMerge/>
            <w:shd w:val="clear" w:color="auto" w:fill="E6E6E6"/>
            <w:vAlign w:val="center"/>
          </w:tcPr>
          <w:p w14:paraId="2BB2A8F6" w14:textId="77777777" w:rsidR="0019645F" w:rsidRDefault="0019645F" w:rsidP="0019645F">
            <w:pPr>
              <w:spacing w:before="60" w:after="60"/>
              <w:rPr>
                <w:sz w:val="20"/>
                <w:szCs w:val="20"/>
              </w:rPr>
            </w:pPr>
          </w:p>
        </w:tc>
        <w:tc>
          <w:tcPr>
            <w:tcW w:w="6565" w:type="dxa"/>
            <w:shd w:val="clear" w:color="auto" w:fill="E6E6E6"/>
            <w:vAlign w:val="center"/>
          </w:tcPr>
          <w:p w14:paraId="0008B4DF" w14:textId="77777777" w:rsidR="0019645F" w:rsidRPr="0019645F" w:rsidRDefault="0019645F" w:rsidP="0019645F">
            <w:pPr>
              <w:spacing w:before="60" w:after="60"/>
              <w:rPr>
                <w:color w:val="4F6228" w:themeColor="accent3" w:themeShade="80"/>
                <w:sz w:val="20"/>
                <w:szCs w:val="20"/>
              </w:rPr>
            </w:pPr>
            <w:r>
              <w:rPr>
                <w:sz w:val="20"/>
                <w:szCs w:val="20"/>
              </w:rPr>
              <w:t xml:space="preserve">#000 </w:t>
            </w:r>
            <w:proofErr w:type="spellStart"/>
            <w:r>
              <w:rPr>
                <w:sz w:val="20"/>
                <w:szCs w:val="20"/>
              </w:rPr>
              <w:t>url</w:t>
            </w:r>
            <w:proofErr w:type="spellEnd"/>
            <w:r>
              <w:rPr>
                <w:sz w:val="20"/>
                <w:szCs w:val="20"/>
              </w:rPr>
              <w:t>(image.jpg) no-repeat center top;</w:t>
            </w:r>
          </w:p>
        </w:tc>
      </w:tr>
      <w:tr w:rsidR="0019645F" w:rsidRPr="00335E2A" w14:paraId="14DDCB83" w14:textId="77777777" w:rsidTr="00335E2A">
        <w:tc>
          <w:tcPr>
            <w:tcW w:w="1951" w:type="dxa"/>
            <w:vMerge w:val="restart"/>
            <w:vAlign w:val="center"/>
          </w:tcPr>
          <w:p w14:paraId="1172B995" w14:textId="77777777" w:rsidR="0019645F" w:rsidRPr="00335E2A" w:rsidRDefault="0019645F" w:rsidP="0019645F">
            <w:pPr>
              <w:spacing w:before="60" w:after="60"/>
              <w:rPr>
                <w:sz w:val="20"/>
                <w:szCs w:val="20"/>
              </w:rPr>
            </w:pPr>
            <w:r>
              <w:rPr>
                <w:sz w:val="20"/>
                <w:szCs w:val="20"/>
              </w:rPr>
              <w:t>List-style</w:t>
            </w:r>
          </w:p>
        </w:tc>
        <w:tc>
          <w:tcPr>
            <w:tcW w:w="6565" w:type="dxa"/>
            <w:vAlign w:val="center"/>
          </w:tcPr>
          <w:p w14:paraId="7946314A" w14:textId="77777777" w:rsidR="0019645F" w:rsidRPr="00335E2A" w:rsidRDefault="0019645F" w:rsidP="0019645F">
            <w:pPr>
              <w:spacing w:before="60" w:after="60"/>
              <w:rPr>
                <w:sz w:val="20"/>
                <w:szCs w:val="20"/>
              </w:rPr>
            </w:pPr>
            <w:r>
              <w:rPr>
                <w:sz w:val="20"/>
                <w:szCs w:val="20"/>
              </w:rPr>
              <w:t>Style position image</w:t>
            </w:r>
          </w:p>
        </w:tc>
      </w:tr>
      <w:tr w:rsidR="0019645F" w:rsidRPr="00335E2A" w14:paraId="5355876A" w14:textId="77777777" w:rsidTr="0019645F">
        <w:tc>
          <w:tcPr>
            <w:tcW w:w="1951" w:type="dxa"/>
            <w:vMerge/>
            <w:tcBorders>
              <w:bottom w:val="single" w:sz="4" w:space="0" w:color="auto"/>
            </w:tcBorders>
            <w:vAlign w:val="center"/>
          </w:tcPr>
          <w:p w14:paraId="1BD51C29" w14:textId="77777777" w:rsidR="0019645F" w:rsidRDefault="0019645F" w:rsidP="0019645F">
            <w:pPr>
              <w:spacing w:before="60" w:after="60"/>
              <w:rPr>
                <w:sz w:val="20"/>
                <w:szCs w:val="20"/>
              </w:rPr>
            </w:pPr>
          </w:p>
        </w:tc>
        <w:tc>
          <w:tcPr>
            <w:tcW w:w="6565" w:type="dxa"/>
            <w:tcBorders>
              <w:bottom w:val="single" w:sz="4" w:space="0" w:color="auto"/>
            </w:tcBorders>
            <w:vAlign w:val="center"/>
          </w:tcPr>
          <w:p w14:paraId="59A613E1" w14:textId="77777777" w:rsidR="0019645F" w:rsidRDefault="0019645F" w:rsidP="0019645F">
            <w:pPr>
              <w:spacing w:before="60" w:after="60"/>
              <w:rPr>
                <w:sz w:val="20"/>
                <w:szCs w:val="20"/>
              </w:rPr>
            </w:pPr>
            <w:r>
              <w:rPr>
                <w:sz w:val="20"/>
                <w:szCs w:val="20"/>
              </w:rPr>
              <w:t>Disc inside none</w:t>
            </w:r>
          </w:p>
        </w:tc>
      </w:tr>
      <w:tr w:rsidR="0019645F" w:rsidRPr="00335E2A" w14:paraId="1C0E3EA4" w14:textId="77777777" w:rsidTr="0019645F">
        <w:tc>
          <w:tcPr>
            <w:tcW w:w="1951" w:type="dxa"/>
            <w:vMerge w:val="restart"/>
            <w:shd w:val="clear" w:color="auto" w:fill="E6E6E6"/>
            <w:vAlign w:val="center"/>
          </w:tcPr>
          <w:p w14:paraId="1338BDD6" w14:textId="77777777" w:rsidR="0019645F" w:rsidRDefault="0019645F" w:rsidP="0019645F">
            <w:pPr>
              <w:spacing w:before="60" w:after="60"/>
              <w:rPr>
                <w:sz w:val="20"/>
                <w:szCs w:val="20"/>
              </w:rPr>
            </w:pPr>
            <w:r>
              <w:rPr>
                <w:sz w:val="20"/>
                <w:szCs w:val="20"/>
              </w:rPr>
              <w:t>Border</w:t>
            </w:r>
          </w:p>
        </w:tc>
        <w:tc>
          <w:tcPr>
            <w:tcW w:w="6565" w:type="dxa"/>
            <w:shd w:val="clear" w:color="auto" w:fill="E6E6E6"/>
            <w:vAlign w:val="center"/>
          </w:tcPr>
          <w:p w14:paraId="02D7636F" w14:textId="77777777" w:rsidR="0019645F" w:rsidRDefault="0019645F" w:rsidP="0019645F">
            <w:pPr>
              <w:spacing w:before="60" w:after="60"/>
              <w:rPr>
                <w:sz w:val="20"/>
                <w:szCs w:val="20"/>
              </w:rPr>
            </w:pPr>
            <w:r>
              <w:rPr>
                <w:sz w:val="20"/>
                <w:szCs w:val="20"/>
              </w:rPr>
              <w:t>Width style color</w:t>
            </w:r>
          </w:p>
        </w:tc>
      </w:tr>
      <w:tr w:rsidR="0019645F" w:rsidRPr="00335E2A" w14:paraId="0B872595" w14:textId="77777777" w:rsidTr="0019645F">
        <w:tc>
          <w:tcPr>
            <w:tcW w:w="1951" w:type="dxa"/>
            <w:vMerge/>
            <w:shd w:val="clear" w:color="auto" w:fill="E6E6E6"/>
            <w:vAlign w:val="center"/>
          </w:tcPr>
          <w:p w14:paraId="6985DE96" w14:textId="77777777" w:rsidR="0019645F" w:rsidRDefault="0019645F" w:rsidP="0019645F">
            <w:pPr>
              <w:spacing w:before="60" w:after="60"/>
              <w:rPr>
                <w:sz w:val="20"/>
                <w:szCs w:val="20"/>
              </w:rPr>
            </w:pPr>
          </w:p>
        </w:tc>
        <w:tc>
          <w:tcPr>
            <w:tcW w:w="6565" w:type="dxa"/>
            <w:shd w:val="clear" w:color="auto" w:fill="E6E6E6"/>
            <w:vAlign w:val="center"/>
          </w:tcPr>
          <w:p w14:paraId="4FB91C7F" w14:textId="77777777" w:rsidR="0019645F" w:rsidRDefault="0019645F" w:rsidP="0019645F">
            <w:pPr>
              <w:spacing w:before="60" w:after="60"/>
              <w:rPr>
                <w:sz w:val="20"/>
                <w:szCs w:val="20"/>
              </w:rPr>
            </w:pPr>
            <w:r>
              <w:rPr>
                <w:sz w:val="20"/>
                <w:szCs w:val="20"/>
              </w:rPr>
              <w:t>3px solid #ccc;</w:t>
            </w:r>
          </w:p>
        </w:tc>
      </w:tr>
      <w:tr w:rsidR="0019645F" w:rsidRPr="00335E2A" w14:paraId="5EB0815A" w14:textId="77777777" w:rsidTr="00335E2A">
        <w:tc>
          <w:tcPr>
            <w:tcW w:w="1951" w:type="dxa"/>
            <w:vMerge w:val="restart"/>
            <w:vAlign w:val="center"/>
          </w:tcPr>
          <w:p w14:paraId="5AB978C1" w14:textId="77777777" w:rsidR="0019645F" w:rsidRPr="00335E2A" w:rsidRDefault="0019645F" w:rsidP="0019645F">
            <w:pPr>
              <w:spacing w:before="60" w:after="60"/>
              <w:rPr>
                <w:sz w:val="20"/>
                <w:szCs w:val="20"/>
              </w:rPr>
            </w:pPr>
            <w:r>
              <w:rPr>
                <w:sz w:val="20"/>
                <w:szCs w:val="20"/>
              </w:rPr>
              <w:t>Margin or padding</w:t>
            </w:r>
          </w:p>
        </w:tc>
        <w:tc>
          <w:tcPr>
            <w:tcW w:w="6565" w:type="dxa"/>
            <w:vAlign w:val="center"/>
          </w:tcPr>
          <w:p w14:paraId="185A63B9" w14:textId="77777777" w:rsidR="0019645F" w:rsidRPr="00335E2A" w:rsidRDefault="0019645F" w:rsidP="0019645F">
            <w:pPr>
              <w:spacing w:before="60" w:after="60"/>
              <w:rPr>
                <w:sz w:val="20"/>
                <w:szCs w:val="20"/>
              </w:rPr>
            </w:pPr>
            <w:r>
              <w:rPr>
                <w:sz w:val="20"/>
                <w:szCs w:val="20"/>
              </w:rPr>
              <w:t>0 10x 0 10px / 0 10px 0 / 0 10px;</w:t>
            </w:r>
          </w:p>
        </w:tc>
      </w:tr>
      <w:tr w:rsidR="0019645F" w:rsidRPr="00335E2A" w14:paraId="74C8F650" w14:textId="77777777" w:rsidTr="00335E2A">
        <w:tc>
          <w:tcPr>
            <w:tcW w:w="1951" w:type="dxa"/>
            <w:vMerge/>
            <w:vAlign w:val="center"/>
          </w:tcPr>
          <w:p w14:paraId="345F4F09" w14:textId="77777777" w:rsidR="0019645F" w:rsidRDefault="0019645F" w:rsidP="0019645F">
            <w:pPr>
              <w:spacing w:before="60" w:after="60"/>
              <w:rPr>
                <w:sz w:val="20"/>
                <w:szCs w:val="20"/>
              </w:rPr>
            </w:pPr>
          </w:p>
        </w:tc>
        <w:tc>
          <w:tcPr>
            <w:tcW w:w="6565" w:type="dxa"/>
            <w:vAlign w:val="center"/>
          </w:tcPr>
          <w:p w14:paraId="4767D0FB" w14:textId="22D40440" w:rsidR="0019645F" w:rsidRDefault="0019645F" w:rsidP="007B0E37">
            <w:pPr>
              <w:spacing w:before="60" w:after="60"/>
              <w:rPr>
                <w:sz w:val="20"/>
                <w:szCs w:val="20"/>
              </w:rPr>
            </w:pPr>
            <w:r>
              <w:rPr>
                <w:sz w:val="20"/>
                <w:szCs w:val="20"/>
              </w:rPr>
              <w:t xml:space="preserve">Top right bottom left // top </w:t>
            </w:r>
            <w:proofErr w:type="spellStart"/>
            <w:r>
              <w:rPr>
                <w:sz w:val="20"/>
                <w:szCs w:val="20"/>
              </w:rPr>
              <w:t>righ</w:t>
            </w:r>
            <w:proofErr w:type="spellEnd"/>
            <w:r w:rsidR="007B0E37">
              <w:rPr>
                <w:sz w:val="20"/>
                <w:szCs w:val="20"/>
              </w:rPr>
              <w:t xml:space="preserve"> </w:t>
            </w:r>
            <w:r>
              <w:rPr>
                <w:sz w:val="20"/>
                <w:szCs w:val="20"/>
              </w:rPr>
              <w:t>&amp;</w:t>
            </w:r>
            <w:r w:rsidR="007B0E37">
              <w:rPr>
                <w:sz w:val="20"/>
                <w:szCs w:val="20"/>
              </w:rPr>
              <w:t xml:space="preserve"> </w:t>
            </w:r>
            <w:r>
              <w:rPr>
                <w:sz w:val="20"/>
                <w:szCs w:val="20"/>
              </w:rPr>
              <w:t>left bottom // top</w:t>
            </w:r>
            <w:r w:rsidR="007B0E37">
              <w:rPr>
                <w:sz w:val="20"/>
                <w:szCs w:val="20"/>
              </w:rPr>
              <w:t xml:space="preserve"> </w:t>
            </w:r>
            <w:r>
              <w:rPr>
                <w:sz w:val="20"/>
                <w:szCs w:val="20"/>
              </w:rPr>
              <w:t>&amp;</w:t>
            </w:r>
            <w:r w:rsidR="007B0E37">
              <w:rPr>
                <w:sz w:val="20"/>
                <w:szCs w:val="20"/>
              </w:rPr>
              <w:t xml:space="preserve"> </w:t>
            </w:r>
            <w:r>
              <w:rPr>
                <w:sz w:val="20"/>
                <w:szCs w:val="20"/>
              </w:rPr>
              <w:t>bottom right</w:t>
            </w:r>
            <w:r w:rsidR="007B0E37">
              <w:rPr>
                <w:sz w:val="20"/>
                <w:szCs w:val="20"/>
              </w:rPr>
              <w:t xml:space="preserve"> </w:t>
            </w:r>
            <w:r>
              <w:rPr>
                <w:sz w:val="20"/>
                <w:szCs w:val="20"/>
              </w:rPr>
              <w:t>&amp;</w:t>
            </w:r>
            <w:r w:rsidR="007B0E37">
              <w:rPr>
                <w:sz w:val="20"/>
                <w:szCs w:val="20"/>
              </w:rPr>
              <w:t xml:space="preserve"> </w:t>
            </w:r>
            <w:r>
              <w:rPr>
                <w:sz w:val="20"/>
                <w:szCs w:val="20"/>
              </w:rPr>
              <w:t>left</w:t>
            </w:r>
          </w:p>
        </w:tc>
      </w:tr>
    </w:tbl>
    <w:p w14:paraId="5C9E3FB1" w14:textId="77777777" w:rsidR="0019645F" w:rsidRPr="00E976D9" w:rsidRDefault="0019645F" w:rsidP="0019645F">
      <w:pPr>
        <w:spacing w:before="360"/>
        <w:rPr>
          <w:b/>
          <w:i/>
          <w:color w:val="0000FF"/>
          <w:sz w:val="26"/>
        </w:rPr>
      </w:pPr>
      <w:r>
        <w:rPr>
          <w:b/>
          <w:i/>
          <w:color w:val="0000FF"/>
          <w:sz w:val="26"/>
        </w:rPr>
        <w:t>Display types</w:t>
      </w:r>
    </w:p>
    <w:p w14:paraId="3DFE410B" w14:textId="77777777" w:rsidR="00140176" w:rsidRDefault="00140176" w:rsidP="00140176">
      <w:pPr>
        <w:spacing w:after="120"/>
      </w:pPr>
      <w:r>
        <w:t xml:space="preserve">For the property “display” there are none, block, inline, inline-block.  </w:t>
      </w:r>
    </w:p>
    <w:p w14:paraId="5E12115F" w14:textId="77777777" w:rsidR="00335E2A" w:rsidRDefault="00140176" w:rsidP="00140176">
      <w:pPr>
        <w:spacing w:after="240"/>
      </w:pPr>
      <w:r w:rsidRPr="00140176">
        <w:rPr>
          <w:b/>
        </w:rPr>
        <w:t>Block elements</w:t>
      </w:r>
      <w:r>
        <w:t xml:space="preserve"> stretch the full width of their container and behave as though there is a line break before before and after the element.  The full box model can be implemented.  These are tags such as: &lt;div&gt; &lt;p&gt; &lt;</w:t>
      </w:r>
      <w:proofErr w:type="spellStart"/>
      <w:r>
        <w:t>ul</w:t>
      </w:r>
      <w:proofErr w:type="spellEnd"/>
      <w:r>
        <w:t>&gt; &lt;</w:t>
      </w:r>
      <w:proofErr w:type="spellStart"/>
      <w:r>
        <w:t>ol</w:t>
      </w:r>
      <w:proofErr w:type="spellEnd"/>
      <w:r>
        <w:t>&gt; &lt;li&gt;</w:t>
      </w:r>
    </w:p>
    <w:p w14:paraId="580B7474" w14:textId="4A7F5F01" w:rsidR="00D57B5B" w:rsidRDefault="00D57B5B" w:rsidP="00140176">
      <w:pPr>
        <w:spacing w:after="240"/>
      </w:pPr>
      <w:r>
        <w:t>You center these with: margin: 0 auto;</w:t>
      </w:r>
    </w:p>
    <w:p w14:paraId="76314333" w14:textId="77777777" w:rsidR="00335E2A" w:rsidRDefault="00140176" w:rsidP="0075266D">
      <w:r w:rsidRPr="00140176">
        <w:rPr>
          <w:b/>
        </w:rPr>
        <w:t>Inline elements</w:t>
      </w:r>
      <w:r>
        <w:t xml:space="preserve"> are typically found within block-level elements and they only take up the space of the content inside. They do not generate a line break before or after the content.  These are tags such as &lt;span&gt; &lt;a&gt; &lt;</w:t>
      </w:r>
      <w:proofErr w:type="spellStart"/>
      <w:r>
        <w:t>em</w:t>
      </w:r>
      <w:proofErr w:type="spellEnd"/>
      <w:r>
        <w:t>&gt; &lt;</w:t>
      </w:r>
      <w:proofErr w:type="spellStart"/>
      <w:r>
        <w:t>img</w:t>
      </w:r>
      <w:proofErr w:type="spellEnd"/>
      <w:r>
        <w:t xml:space="preserve">&gt; and &lt;strong&gt;. </w:t>
      </w:r>
    </w:p>
    <w:p w14:paraId="5AEBE5A0" w14:textId="77777777" w:rsidR="00140176" w:rsidRDefault="00140176" w:rsidP="00140176">
      <w:pPr>
        <w:spacing w:before="240"/>
      </w:pPr>
      <w:r w:rsidRPr="00140176">
        <w:rPr>
          <w:b/>
        </w:rPr>
        <w:t xml:space="preserve">Inline </w:t>
      </w:r>
      <w:r>
        <w:rPr>
          <w:b/>
        </w:rPr>
        <w:t>block</w:t>
      </w:r>
      <w:r>
        <w:t xml:space="preserve"> have the same flow as an inline element but behave the same as a block element. </w:t>
      </w:r>
    </w:p>
    <w:p w14:paraId="3AB3DD26" w14:textId="2D8962E4" w:rsidR="007B0E37" w:rsidRDefault="007B0E37" w:rsidP="00140176">
      <w:pPr>
        <w:spacing w:before="240"/>
      </w:pPr>
      <w:r>
        <w:rPr>
          <w:noProof/>
        </w:rPr>
        <w:drawing>
          <wp:inline distT="0" distB="0" distL="0" distR="0" wp14:anchorId="6473FAF4" wp14:editId="45E277B6">
            <wp:extent cx="3844324" cy="1714500"/>
            <wp:effectExtent l="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5001" cy="1714802"/>
                    </a:xfrm>
                    <a:prstGeom prst="rect">
                      <a:avLst/>
                    </a:prstGeom>
                    <a:noFill/>
                    <a:ln>
                      <a:noFill/>
                    </a:ln>
                  </pic:spPr>
                </pic:pic>
              </a:graphicData>
            </a:graphic>
          </wp:inline>
        </w:drawing>
      </w:r>
    </w:p>
    <w:p w14:paraId="2137C2BD" w14:textId="1C1769DF" w:rsidR="007B0E37" w:rsidRDefault="007B0E37" w:rsidP="00140176">
      <w:pPr>
        <w:spacing w:before="240"/>
      </w:pPr>
      <w:r>
        <w:t xml:space="preserve">You can use the full box model with inline-blocks. </w:t>
      </w:r>
    </w:p>
    <w:p w14:paraId="26D50CC2" w14:textId="77777777" w:rsidR="00140176" w:rsidRPr="00E976D9" w:rsidRDefault="00140176" w:rsidP="00140176">
      <w:pPr>
        <w:spacing w:before="360"/>
        <w:rPr>
          <w:b/>
          <w:i/>
          <w:color w:val="0000FF"/>
          <w:sz w:val="26"/>
        </w:rPr>
      </w:pPr>
      <w:r>
        <w:rPr>
          <w:b/>
          <w:i/>
          <w:color w:val="0000FF"/>
          <w:sz w:val="26"/>
        </w:rPr>
        <w:t>Centering</w:t>
      </w:r>
    </w:p>
    <w:p w14:paraId="494540F1" w14:textId="5AC68A03" w:rsidR="007B0E37" w:rsidRDefault="007B0E37" w:rsidP="007B0E37">
      <w:pPr>
        <w:spacing w:after="240"/>
      </w:pPr>
      <w:r>
        <w:t>Depending on the display type</w:t>
      </w:r>
      <w:r w:rsidR="000C4649">
        <w:t xml:space="preserve"> (see above)</w:t>
      </w:r>
      <w:r>
        <w:t>, there are different ways of centering the element.</w:t>
      </w:r>
    </w:p>
    <w:p w14:paraId="56573BF4" w14:textId="00D9287C" w:rsidR="00335E2A" w:rsidRDefault="00140176" w:rsidP="000C4649">
      <w:pPr>
        <w:spacing w:before="120" w:after="240"/>
      </w:pPr>
      <w:r>
        <w:t xml:space="preserve">For a </w:t>
      </w:r>
      <w:r w:rsidRPr="000C4649">
        <w:rPr>
          <w:b/>
        </w:rPr>
        <w:t>block</w:t>
      </w:r>
      <w:r>
        <w:t xml:space="preserve"> element use “auto” .  Such as:  margin: 0 auto;</w:t>
      </w:r>
    </w:p>
    <w:p w14:paraId="6BA3D26F" w14:textId="77777777" w:rsidR="00140176" w:rsidRDefault="00140176" w:rsidP="00140176">
      <w:r>
        <w:t xml:space="preserve">For inline and inline-block elements use “text-align:center” </w:t>
      </w:r>
    </w:p>
    <w:p w14:paraId="09998515" w14:textId="619331E5" w:rsidR="000C4649" w:rsidRDefault="000C4649">
      <w:r>
        <w:br w:type="page"/>
      </w:r>
    </w:p>
    <w:p w14:paraId="0A21B7A3" w14:textId="3D05948C" w:rsidR="00410D3E" w:rsidRPr="00E976D9" w:rsidRDefault="00410D3E" w:rsidP="007B0E37">
      <w:pPr>
        <w:spacing w:before="360"/>
        <w:rPr>
          <w:sz w:val="40"/>
        </w:rPr>
      </w:pPr>
      <w:r>
        <w:rPr>
          <w:sz w:val="40"/>
        </w:rPr>
        <w:t>Level 5 – Protecting your layout</w:t>
      </w:r>
    </w:p>
    <w:p w14:paraId="70F535E6" w14:textId="10670F72" w:rsidR="00410D3E" w:rsidRDefault="00410D3E" w:rsidP="00140176">
      <w:r>
        <w:rPr>
          <w:noProof/>
        </w:rPr>
        <w:drawing>
          <wp:inline distT="0" distB="0" distL="0" distR="0" wp14:anchorId="23CD117A" wp14:editId="097F2F1B">
            <wp:extent cx="1709636" cy="1967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9731" cy="1967947"/>
                    </a:xfrm>
                    <a:prstGeom prst="rect">
                      <a:avLst/>
                    </a:prstGeom>
                    <a:noFill/>
                    <a:ln>
                      <a:noFill/>
                    </a:ln>
                  </pic:spPr>
                </pic:pic>
              </a:graphicData>
            </a:graphic>
          </wp:inline>
        </w:drawing>
      </w:r>
    </w:p>
    <w:p w14:paraId="577AD32D" w14:textId="22C27414" w:rsidR="00410D3E" w:rsidRDefault="00410D3E" w:rsidP="00410D3E">
      <w:pPr>
        <w:spacing w:before="120" w:after="120"/>
      </w:pPr>
      <w:r>
        <w:t>If you apply top and bottom margins to the feature section above and then delete the feature section then your header and body will be flush up against each other.  So, what you might do is incorporate the following CSS:</w:t>
      </w:r>
    </w:p>
    <w:p w14:paraId="1E043719" w14:textId="77777777" w:rsidR="00410D3E" w:rsidRDefault="00410D3E" w:rsidP="00140176"/>
    <w:p w14:paraId="18EBED5F" w14:textId="0397B8A0" w:rsidR="00410D3E" w:rsidRDefault="00410D3E" w:rsidP="00140176">
      <w:r>
        <w:rPr>
          <w:noProof/>
        </w:rPr>
        <w:drawing>
          <wp:inline distT="0" distB="0" distL="0" distR="0" wp14:anchorId="34C32341" wp14:editId="6C4449A5">
            <wp:extent cx="2176979" cy="170720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77289" cy="1707447"/>
                    </a:xfrm>
                    <a:prstGeom prst="rect">
                      <a:avLst/>
                    </a:prstGeom>
                    <a:noFill/>
                    <a:ln>
                      <a:noFill/>
                    </a:ln>
                  </pic:spPr>
                </pic:pic>
              </a:graphicData>
            </a:graphic>
          </wp:inline>
        </w:drawing>
      </w:r>
    </w:p>
    <w:p w14:paraId="6FD1CF0E" w14:textId="286AF246" w:rsidR="00410D3E" w:rsidRDefault="00410D3E" w:rsidP="005A43D4">
      <w:pPr>
        <w:spacing w:before="240" w:after="120"/>
        <w:rPr>
          <w:b/>
        </w:rPr>
      </w:pPr>
      <w:r>
        <w:t>You might expect that the distance between header and feature will be (40 + 20) = 60 px. But what actually happens</w:t>
      </w:r>
      <w:r w:rsidR="003309A1">
        <w:t xml:space="preserve">, due to declaring margins on subsequent elements, </w:t>
      </w:r>
      <w:r>
        <w:t xml:space="preserve"> is that due to a process called </w:t>
      </w:r>
      <w:r w:rsidRPr="003309A1">
        <w:rPr>
          <w:b/>
        </w:rPr>
        <w:t>“Margin Collapsing”.</w:t>
      </w:r>
      <w:r w:rsidR="005A43D4" w:rsidRPr="003309A1">
        <w:rPr>
          <w:b/>
        </w:rPr>
        <w:t xml:space="preserve"> </w:t>
      </w:r>
    </w:p>
    <w:p w14:paraId="29DD24F3" w14:textId="453F6261" w:rsidR="003309A1" w:rsidRDefault="003309A1" w:rsidP="005A43D4">
      <w:pPr>
        <w:spacing w:before="240" w:after="120"/>
      </w:pPr>
      <w:r w:rsidRPr="003309A1">
        <w:t>W</w:t>
      </w:r>
      <w:r>
        <w:t xml:space="preserve">hat happens above is that the </w:t>
      </w:r>
      <w:r w:rsidRPr="003309A1">
        <w:rPr>
          <w:b/>
        </w:rPr>
        <w:t>larger</w:t>
      </w:r>
      <w:r>
        <w:t xml:space="preserve"> of the two margins for the header and the feature will be used.  This means that 40px will be used as a margin. </w:t>
      </w:r>
    </w:p>
    <w:p w14:paraId="4CDB598D" w14:textId="2A133FAA" w:rsidR="003309A1" w:rsidRPr="003309A1" w:rsidRDefault="003309A1" w:rsidP="005A43D4">
      <w:pPr>
        <w:spacing w:before="240" w:after="120"/>
      </w:pPr>
      <w:r>
        <w:t xml:space="preserve">Collapsing margins will </w:t>
      </w:r>
      <w:r w:rsidRPr="003309A1">
        <w:rPr>
          <w:b/>
          <w:i/>
        </w:rPr>
        <w:t>not occur</w:t>
      </w:r>
      <w:r>
        <w:t xml:space="preserve"> when one or more block elements have: Padding or borders, relative or absolute positioning or a float left or right.  </w:t>
      </w:r>
    </w:p>
    <w:p w14:paraId="274DE974" w14:textId="77777777" w:rsidR="00A5125E" w:rsidRDefault="00A5125E">
      <w:r>
        <w:br w:type="page"/>
      </w:r>
    </w:p>
    <w:p w14:paraId="28139E4D" w14:textId="79B4C747" w:rsidR="00A5125E" w:rsidRPr="00E976D9" w:rsidRDefault="00A5125E" w:rsidP="00A5125E">
      <w:pPr>
        <w:spacing w:before="240"/>
        <w:rPr>
          <w:sz w:val="40"/>
        </w:rPr>
      </w:pPr>
      <w:r>
        <w:rPr>
          <w:sz w:val="40"/>
        </w:rPr>
        <w:t>Level 6 – Image Issues</w:t>
      </w:r>
    </w:p>
    <w:p w14:paraId="4ACCA646" w14:textId="618524AE" w:rsidR="00A5125E" w:rsidRDefault="00A5125E" w:rsidP="005A43D4">
      <w:pPr>
        <w:spacing w:before="240" w:after="120"/>
      </w:pPr>
      <w:r>
        <w:t xml:space="preserve">Sometimes it is better to incorporate an image as an inline element rather than CSS.  This is because the HTML is </w:t>
      </w:r>
      <w:r w:rsidR="007B0E37">
        <w:t>accessible</w:t>
      </w:r>
      <w:r>
        <w:t xml:space="preserve"> by code and therefore the image can be dynamically changed.   The following shows the  CSS way.</w:t>
      </w:r>
    </w:p>
    <w:p w14:paraId="7301C7F3" w14:textId="7666F5A3" w:rsidR="00A5125E" w:rsidRDefault="00A5125E" w:rsidP="005A43D4">
      <w:pPr>
        <w:spacing w:before="240" w:after="120"/>
      </w:pPr>
      <w:r>
        <w:rPr>
          <w:noProof/>
        </w:rPr>
        <w:drawing>
          <wp:inline distT="0" distB="0" distL="0" distR="0" wp14:anchorId="4568FB5F" wp14:editId="5D066C11">
            <wp:extent cx="5270500" cy="238197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2381973"/>
                    </a:xfrm>
                    <a:prstGeom prst="rect">
                      <a:avLst/>
                    </a:prstGeom>
                    <a:noFill/>
                    <a:ln>
                      <a:noFill/>
                    </a:ln>
                  </pic:spPr>
                </pic:pic>
              </a:graphicData>
            </a:graphic>
          </wp:inline>
        </w:drawing>
      </w:r>
    </w:p>
    <w:p w14:paraId="5D32B1A0" w14:textId="5C14EF14" w:rsidR="00410D3E" w:rsidRDefault="00A5125E" w:rsidP="00140176">
      <w:r>
        <w:t>And the following shows it as an inline image:</w:t>
      </w:r>
    </w:p>
    <w:p w14:paraId="6D4A726F" w14:textId="6C38ED9D" w:rsidR="00A5125E" w:rsidRDefault="009B4512" w:rsidP="00140176">
      <w:r>
        <w:rPr>
          <w:noProof/>
        </w:rPr>
        <w:drawing>
          <wp:inline distT="0" distB="0" distL="0" distR="0" wp14:anchorId="78237A8A" wp14:editId="74C97BC6">
            <wp:extent cx="5270500" cy="118532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1185321"/>
                    </a:xfrm>
                    <a:prstGeom prst="rect">
                      <a:avLst/>
                    </a:prstGeom>
                    <a:noFill/>
                    <a:ln>
                      <a:noFill/>
                    </a:ln>
                  </pic:spPr>
                </pic:pic>
              </a:graphicData>
            </a:graphic>
          </wp:inline>
        </w:drawing>
      </w:r>
    </w:p>
    <w:p w14:paraId="709E5882" w14:textId="78CA379B" w:rsidR="009B4512" w:rsidRDefault="009B4512" w:rsidP="00140176">
      <w:r>
        <w:t xml:space="preserve">But you shouldn’t always use an inline image.  For example if an image is part of the layout (such as a divider for H1) the image should be defined as a background image. </w:t>
      </w:r>
    </w:p>
    <w:p w14:paraId="00C41BF7" w14:textId="456B6AB8" w:rsidR="009B4512" w:rsidRDefault="009B4512">
      <w:r>
        <w:br w:type="page"/>
      </w:r>
    </w:p>
    <w:p w14:paraId="05B65D8E" w14:textId="75968268" w:rsidR="009B4512" w:rsidRPr="009B4512" w:rsidRDefault="009B4512" w:rsidP="00140176">
      <w:pPr>
        <w:rPr>
          <w:b/>
          <w:i/>
        </w:rPr>
      </w:pPr>
      <w:r w:rsidRPr="009B4512">
        <w:rPr>
          <w:b/>
          <w:i/>
        </w:rPr>
        <w:t>Image Cropping</w:t>
      </w:r>
      <w:r>
        <w:rPr>
          <w:b/>
          <w:i/>
        </w:rPr>
        <w:t xml:space="preserve"> – the overflow crop method</w:t>
      </w:r>
    </w:p>
    <w:p w14:paraId="7E718082" w14:textId="1E077444" w:rsidR="009B4512" w:rsidRDefault="009B4512" w:rsidP="00140176">
      <w:r>
        <w:t>When the layout gets changed the image might distort as the size of the image may have been statically defined.</w:t>
      </w:r>
    </w:p>
    <w:p w14:paraId="2A15B682" w14:textId="2C382FE9" w:rsidR="009B4512" w:rsidRDefault="009B4512" w:rsidP="00140176">
      <w:r>
        <w:rPr>
          <w:noProof/>
        </w:rPr>
        <w:drawing>
          <wp:inline distT="0" distB="0" distL="0" distR="0" wp14:anchorId="10628C7C" wp14:editId="6076B786">
            <wp:extent cx="3995636" cy="22176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6251" cy="2218020"/>
                    </a:xfrm>
                    <a:prstGeom prst="rect">
                      <a:avLst/>
                    </a:prstGeom>
                    <a:noFill/>
                    <a:ln>
                      <a:noFill/>
                    </a:ln>
                  </pic:spPr>
                </pic:pic>
              </a:graphicData>
            </a:graphic>
          </wp:inline>
        </w:drawing>
      </w:r>
    </w:p>
    <w:p w14:paraId="5BB3358D" w14:textId="77777777" w:rsidR="009B4512" w:rsidRDefault="009B4512" w:rsidP="00140176"/>
    <w:p w14:paraId="051A3672" w14:textId="5A8563E0" w:rsidR="009B4512" w:rsidRDefault="009B4512" w:rsidP="007D6509">
      <w:pPr>
        <w:spacing w:before="240" w:after="240"/>
      </w:pPr>
      <w:r>
        <w:t>The</w:t>
      </w:r>
      <w:r w:rsidR="007D6509">
        <w:t xml:space="preserve"> above will crop</w:t>
      </w:r>
      <w:r>
        <w:t xml:space="preserve"> the image if its space gets too small.</w:t>
      </w:r>
      <w:r w:rsidR="007D6509">
        <w:t xml:space="preserve">  It will not hide the image but the image proportions will not change.   But this is not perfect as we really do not want part of the image to be hidden.  Instead we would like the image to be scaled to better fit its container.   This is shown below:</w:t>
      </w:r>
    </w:p>
    <w:p w14:paraId="0772CF3F" w14:textId="6D3A98A0" w:rsidR="007D6509" w:rsidRDefault="007D6509" w:rsidP="00140176">
      <w:r>
        <w:rPr>
          <w:noProof/>
        </w:rPr>
        <w:drawing>
          <wp:inline distT="0" distB="0" distL="0" distR="0" wp14:anchorId="4B77EA47" wp14:editId="63D806DB">
            <wp:extent cx="5270500" cy="3681136"/>
            <wp:effectExtent l="0" t="0" r="0" b="190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681136"/>
                    </a:xfrm>
                    <a:prstGeom prst="rect">
                      <a:avLst/>
                    </a:prstGeom>
                    <a:noFill/>
                    <a:ln>
                      <a:noFill/>
                    </a:ln>
                  </pic:spPr>
                </pic:pic>
              </a:graphicData>
            </a:graphic>
          </wp:inline>
        </w:drawing>
      </w:r>
    </w:p>
    <w:p w14:paraId="26FEDDD9" w14:textId="075D1BE2" w:rsidR="007D6509" w:rsidRDefault="007D6509" w:rsidP="00E05C75">
      <w:pPr>
        <w:spacing w:before="240"/>
      </w:pPr>
      <w:r>
        <w:t xml:space="preserve">When the image is portrait the width is set to </w:t>
      </w:r>
      <w:r w:rsidR="00E05C75">
        <w:t xml:space="preserve">auto; when the image is landscape the height is set to auto.   But we can’t really account for mixed images. </w:t>
      </w:r>
    </w:p>
    <w:p w14:paraId="56D47D0D" w14:textId="1137C170" w:rsidR="00E05C75" w:rsidRDefault="00E05C75" w:rsidP="00E05C75">
      <w:pPr>
        <w:spacing w:before="240"/>
      </w:pPr>
      <w:r>
        <w:t xml:space="preserve">The author says that there is no perfect solution.  The author talks about resizing images server side. </w:t>
      </w:r>
    </w:p>
    <w:p w14:paraId="76D631BE" w14:textId="665BEF9F" w:rsidR="002D7F80" w:rsidRPr="00E976D9" w:rsidRDefault="002D7F80" w:rsidP="002D7F80">
      <w:pPr>
        <w:spacing w:before="240"/>
        <w:rPr>
          <w:sz w:val="40"/>
        </w:rPr>
      </w:pPr>
      <w:r>
        <w:rPr>
          <w:sz w:val="40"/>
        </w:rPr>
        <w:t>Level 7 – Image Issues</w:t>
      </w:r>
    </w:p>
    <w:p w14:paraId="17A013BB" w14:textId="63645904" w:rsidR="002D7F80" w:rsidRPr="00E976D9" w:rsidRDefault="002D7F80" w:rsidP="002D7F80">
      <w:pPr>
        <w:spacing w:before="120"/>
        <w:rPr>
          <w:b/>
          <w:i/>
          <w:color w:val="0000FF"/>
          <w:sz w:val="26"/>
        </w:rPr>
      </w:pPr>
      <w:r>
        <w:rPr>
          <w:b/>
          <w:i/>
          <w:color w:val="0000FF"/>
          <w:sz w:val="26"/>
        </w:rPr>
        <w:t>Image replacement</w:t>
      </w:r>
    </w:p>
    <w:p w14:paraId="7321B11E" w14:textId="577368F0" w:rsidR="002D7F80" w:rsidRDefault="002D7F80" w:rsidP="002D7F80">
      <w:pPr>
        <w:spacing w:after="120"/>
      </w:pPr>
      <w:r>
        <w:t>Use the following pattern to include a text element for a screen reader:</w:t>
      </w:r>
    </w:p>
    <w:p w14:paraId="3A5E8725" w14:textId="40745A5E" w:rsidR="002D7F80" w:rsidRDefault="002C7D32" w:rsidP="002D7F80">
      <w:pPr>
        <w:spacing w:after="120"/>
      </w:pPr>
      <w:r>
        <w:rPr>
          <w:noProof/>
        </w:rPr>
        <w:drawing>
          <wp:inline distT="0" distB="0" distL="0" distR="0" wp14:anchorId="3803DE4B" wp14:editId="79E1A39E">
            <wp:extent cx="3767036" cy="1562299"/>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7310" cy="1562413"/>
                    </a:xfrm>
                    <a:prstGeom prst="rect">
                      <a:avLst/>
                    </a:prstGeom>
                    <a:noFill/>
                    <a:ln>
                      <a:noFill/>
                    </a:ln>
                  </pic:spPr>
                </pic:pic>
              </a:graphicData>
            </a:graphic>
          </wp:inline>
        </w:drawing>
      </w:r>
    </w:p>
    <w:p w14:paraId="0EAED3E1" w14:textId="4FC76E18" w:rsidR="00AD1C51" w:rsidRDefault="00AD1C51" w:rsidP="002D7F80">
      <w:pPr>
        <w:spacing w:after="120"/>
      </w:pPr>
      <w:r>
        <w:t xml:space="preserve">The above works as the screen reader can read “Sven’s Snowshoe Emporium” but this text not displayed due to the “text-indent” property in the CSS.   </w:t>
      </w:r>
    </w:p>
    <w:p w14:paraId="6E94B0F9" w14:textId="2EC70D28" w:rsidR="002D7F80" w:rsidRPr="00E976D9" w:rsidRDefault="002C7D32" w:rsidP="00AD1C51">
      <w:pPr>
        <w:spacing w:before="360"/>
        <w:rPr>
          <w:b/>
          <w:i/>
          <w:color w:val="0000FF"/>
          <w:sz w:val="26"/>
        </w:rPr>
      </w:pPr>
      <w:r>
        <w:rPr>
          <w:b/>
          <w:i/>
          <w:color w:val="0000FF"/>
          <w:sz w:val="26"/>
        </w:rPr>
        <w:t>Sprites.</w:t>
      </w:r>
    </w:p>
    <w:p w14:paraId="1626426E" w14:textId="2BABF165" w:rsidR="00AD1C51" w:rsidRDefault="00AD1C51" w:rsidP="00AD1C51">
      <w:pPr>
        <w:spacing w:after="240"/>
      </w:pPr>
      <w:r>
        <w:t>The following attempts to display two images.  One image for the normal state and the other image for the hover / focus state.</w:t>
      </w:r>
    </w:p>
    <w:p w14:paraId="06333DCA" w14:textId="1861A4DD" w:rsidR="002D7F80" w:rsidRDefault="002D7F80" w:rsidP="002D7F80">
      <w:r>
        <w:t>The</w:t>
      </w:r>
      <w:r w:rsidR="002C7D32">
        <w:t xml:space="preserve"> following works fine. But when the event fires, the image needs to be loaded from the server and this causes a flash. </w:t>
      </w:r>
    </w:p>
    <w:p w14:paraId="4B9255E3" w14:textId="041773BA" w:rsidR="002C7D32" w:rsidRDefault="002C7D32" w:rsidP="002D7F80">
      <w:r w:rsidRPr="002C7D32">
        <w:rPr>
          <w:noProof/>
        </w:rPr>
        <w:drawing>
          <wp:anchor distT="0" distB="0" distL="114300" distR="114300" simplePos="0" relativeHeight="251659264" behindDoc="0" locked="0" layoutInCell="1" allowOverlap="1" wp14:anchorId="0935CF66" wp14:editId="5069B97B">
            <wp:simplePos x="0" y="0"/>
            <wp:positionH relativeFrom="column">
              <wp:posOffset>114300</wp:posOffset>
            </wp:positionH>
            <wp:positionV relativeFrom="paragraph">
              <wp:posOffset>121285</wp:posOffset>
            </wp:positionV>
            <wp:extent cx="5372100" cy="2578735"/>
            <wp:effectExtent l="0" t="0" r="12700" b="12065"/>
            <wp:wrapThrough wrapText="bothSides">
              <wp:wrapPolygon edited="0">
                <wp:start x="0" y="0"/>
                <wp:lineTo x="0" y="21488"/>
                <wp:lineTo x="21549" y="21488"/>
                <wp:lineTo x="21549" y="0"/>
                <wp:lineTo x="0" y="0"/>
              </wp:wrapPolygon>
            </wp:wrapThrough>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2578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0EF5A" w14:textId="02FD8DDC" w:rsidR="002C7D32" w:rsidRDefault="002C7D32" w:rsidP="002D7F80">
      <w:r>
        <w:t xml:space="preserve">So what we do is use a single image </w:t>
      </w:r>
      <w:r w:rsidRPr="00AD1C51">
        <w:rPr>
          <w:b/>
        </w:rPr>
        <w:t>and shift the background position.</w:t>
      </w:r>
      <w:r>
        <w:t xml:space="preserve"> </w:t>
      </w:r>
    </w:p>
    <w:p w14:paraId="5437F328" w14:textId="795C631E" w:rsidR="002C7D32" w:rsidRDefault="002C7D32" w:rsidP="002D7F80">
      <w:r>
        <w:rPr>
          <w:noProof/>
        </w:rPr>
        <w:drawing>
          <wp:inline distT="0" distB="0" distL="0" distR="0" wp14:anchorId="3AF291D6" wp14:editId="4FD0FFF1">
            <wp:extent cx="2746130" cy="1923645"/>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6130" cy="1923645"/>
                    </a:xfrm>
                    <a:prstGeom prst="rect">
                      <a:avLst/>
                    </a:prstGeom>
                    <a:noFill/>
                    <a:ln>
                      <a:noFill/>
                    </a:ln>
                  </pic:spPr>
                </pic:pic>
              </a:graphicData>
            </a:graphic>
          </wp:inline>
        </w:drawing>
      </w:r>
    </w:p>
    <w:p w14:paraId="05489783" w14:textId="4CE9390E" w:rsidR="002C7D32" w:rsidRDefault="002C7D32" w:rsidP="002D7F80">
      <w:r>
        <w:t>And this is how it gets styled:</w:t>
      </w:r>
    </w:p>
    <w:p w14:paraId="6853749A" w14:textId="77777777" w:rsidR="002C7D32" w:rsidRDefault="002C7D32" w:rsidP="002D7F80"/>
    <w:p w14:paraId="1FF7ACC0" w14:textId="532E9804" w:rsidR="002C7D32" w:rsidRDefault="002C7D32" w:rsidP="002D7F80">
      <w:r>
        <w:rPr>
          <w:noProof/>
        </w:rPr>
        <w:drawing>
          <wp:inline distT="0" distB="0" distL="0" distR="0" wp14:anchorId="0F0B737D" wp14:editId="56B8A96D">
            <wp:extent cx="3109727" cy="24003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9974" cy="2400491"/>
                    </a:xfrm>
                    <a:prstGeom prst="rect">
                      <a:avLst/>
                    </a:prstGeom>
                    <a:noFill/>
                    <a:ln>
                      <a:noFill/>
                    </a:ln>
                  </pic:spPr>
                </pic:pic>
              </a:graphicData>
            </a:graphic>
          </wp:inline>
        </w:drawing>
      </w:r>
    </w:p>
    <w:p w14:paraId="2A3EBE55" w14:textId="44187A1A" w:rsidR="002C7D32" w:rsidRDefault="002C7D32">
      <w:r>
        <w:br w:type="page"/>
      </w:r>
    </w:p>
    <w:p w14:paraId="7A110C43" w14:textId="2F47C8F3" w:rsidR="002C7D32" w:rsidRPr="002C7D32" w:rsidRDefault="002C7D32" w:rsidP="002D7F80">
      <w:pPr>
        <w:rPr>
          <w:b/>
          <w:i/>
        </w:rPr>
      </w:pPr>
      <w:r w:rsidRPr="002C7D32">
        <w:rPr>
          <w:b/>
          <w:i/>
        </w:rPr>
        <w:t>What about a more complicated example:</w:t>
      </w:r>
    </w:p>
    <w:p w14:paraId="7E08B655" w14:textId="22DABE71" w:rsidR="002C7D32" w:rsidRDefault="002C7D32" w:rsidP="002D7F80">
      <w:r>
        <w:rPr>
          <w:noProof/>
        </w:rPr>
        <w:drawing>
          <wp:inline distT="0" distB="0" distL="0" distR="0" wp14:anchorId="478456BF" wp14:editId="078560AF">
            <wp:extent cx="2986405" cy="2286000"/>
            <wp:effectExtent l="0" t="0" r="1079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6405" cy="2286000"/>
                    </a:xfrm>
                    <a:prstGeom prst="rect">
                      <a:avLst/>
                    </a:prstGeom>
                    <a:noFill/>
                    <a:ln>
                      <a:noFill/>
                    </a:ln>
                  </pic:spPr>
                </pic:pic>
              </a:graphicData>
            </a:graphic>
          </wp:inline>
        </w:drawing>
      </w:r>
    </w:p>
    <w:p w14:paraId="7B1057DA" w14:textId="7B127C66" w:rsidR="002C7D32" w:rsidRDefault="002C7D32" w:rsidP="002C7D32">
      <w:pPr>
        <w:spacing w:before="240" w:after="240"/>
      </w:pPr>
      <w:r>
        <w:t>Each square is 100 px.</w:t>
      </w:r>
    </w:p>
    <w:p w14:paraId="3CC8B69D" w14:textId="72A8100B" w:rsidR="002C7D32" w:rsidRDefault="002C7D32" w:rsidP="002D7F80">
      <w:r>
        <w:rPr>
          <w:noProof/>
        </w:rPr>
        <w:drawing>
          <wp:inline distT="0" distB="0" distL="0" distR="0" wp14:anchorId="6B04AA49" wp14:editId="499119A6">
            <wp:extent cx="4459032" cy="1916349"/>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9125" cy="1916389"/>
                    </a:xfrm>
                    <a:prstGeom prst="rect">
                      <a:avLst/>
                    </a:prstGeom>
                    <a:noFill/>
                    <a:ln>
                      <a:noFill/>
                    </a:ln>
                  </pic:spPr>
                </pic:pic>
              </a:graphicData>
            </a:graphic>
          </wp:inline>
        </w:drawing>
      </w:r>
    </w:p>
    <w:p w14:paraId="3D074D97" w14:textId="2F872496" w:rsidR="002C7D32" w:rsidRDefault="002C7D32" w:rsidP="002D7F80">
      <w:r>
        <w:t xml:space="preserve">The initial styles are set up as described above.  </w:t>
      </w:r>
      <w:r w:rsidR="00A44361">
        <w:t>The height and width are set to 100 px and as the &lt;a&gt; element is defined twice. This means that two images are displayed.</w:t>
      </w:r>
    </w:p>
    <w:p w14:paraId="5C387C63" w14:textId="77777777" w:rsidR="002C7D32" w:rsidRDefault="002C7D32" w:rsidP="002D7F80"/>
    <w:p w14:paraId="2710C252" w14:textId="76820AAD" w:rsidR="00A44361" w:rsidRDefault="00A44361" w:rsidP="002D7F80">
      <w:r>
        <w:t>We then do this.  And this takes care of the resting state:</w:t>
      </w:r>
    </w:p>
    <w:p w14:paraId="38D70C0B" w14:textId="0E7BF5E7" w:rsidR="00A44361" w:rsidRDefault="00A44361" w:rsidP="002D7F80">
      <w:r>
        <w:rPr>
          <w:noProof/>
        </w:rPr>
        <w:drawing>
          <wp:inline distT="0" distB="0" distL="0" distR="0" wp14:anchorId="50BD2137" wp14:editId="5D06EDBF">
            <wp:extent cx="5270500" cy="3062448"/>
            <wp:effectExtent l="0" t="0" r="0" b="1143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062448"/>
                    </a:xfrm>
                    <a:prstGeom prst="rect">
                      <a:avLst/>
                    </a:prstGeom>
                    <a:noFill/>
                    <a:ln>
                      <a:noFill/>
                    </a:ln>
                  </pic:spPr>
                </pic:pic>
              </a:graphicData>
            </a:graphic>
          </wp:inline>
        </w:drawing>
      </w:r>
    </w:p>
    <w:p w14:paraId="6DDBA3E8" w14:textId="4DE21654" w:rsidR="00A44361" w:rsidRDefault="00A44361" w:rsidP="002D7F80">
      <w:r>
        <w:t>Now we add two focus states:</w:t>
      </w:r>
    </w:p>
    <w:p w14:paraId="1E2BEE39" w14:textId="77777777" w:rsidR="00A44361" w:rsidRDefault="00A44361" w:rsidP="002D7F80"/>
    <w:p w14:paraId="107A0380" w14:textId="42606913" w:rsidR="00A44361" w:rsidRDefault="00A44361" w:rsidP="002D7F80">
      <w:r>
        <w:rPr>
          <w:noProof/>
        </w:rPr>
        <w:drawing>
          <wp:inline distT="0" distB="0" distL="0" distR="0" wp14:anchorId="07507CD6" wp14:editId="6872E0E7">
            <wp:extent cx="5270500" cy="2221264"/>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2221264"/>
                    </a:xfrm>
                    <a:prstGeom prst="rect">
                      <a:avLst/>
                    </a:prstGeom>
                    <a:noFill/>
                    <a:ln>
                      <a:noFill/>
                    </a:ln>
                  </pic:spPr>
                </pic:pic>
              </a:graphicData>
            </a:graphic>
          </wp:inline>
        </w:drawing>
      </w:r>
    </w:p>
    <w:p w14:paraId="1A2AE3F9" w14:textId="77777777" w:rsidR="00A44361" w:rsidRDefault="00A44361" w:rsidP="002D7F80"/>
    <w:p w14:paraId="7A788A11" w14:textId="7BC6A34C" w:rsidR="00A44361" w:rsidRDefault="00A44361" w:rsidP="002D7F80">
      <w:r>
        <w:t>The following is a reccomended tool for dealing with Sprites:</w:t>
      </w:r>
    </w:p>
    <w:p w14:paraId="58101370" w14:textId="22B6EFC5" w:rsidR="00A44361" w:rsidRDefault="00543574" w:rsidP="002D7F80">
      <w:hyperlink r:id="rId36" w:history="1">
        <w:r w:rsidR="00A44361" w:rsidRPr="00257E98">
          <w:rPr>
            <w:rStyle w:val="Hyperlink"/>
          </w:rPr>
          <w:t>http://www.spritecow.com/</w:t>
        </w:r>
      </w:hyperlink>
    </w:p>
    <w:p w14:paraId="7955E8BA" w14:textId="77777777" w:rsidR="00A44361" w:rsidRDefault="00A44361" w:rsidP="002D7F80"/>
    <w:p w14:paraId="5F1914BB" w14:textId="04F78971" w:rsidR="001E19E7" w:rsidRDefault="00A44361" w:rsidP="002D7F80">
      <w:r>
        <w:t xml:space="preserve">You can also use base 64 to encode the text. </w:t>
      </w:r>
    </w:p>
    <w:p w14:paraId="276067B7" w14:textId="77777777" w:rsidR="001E19E7" w:rsidRDefault="001E19E7">
      <w:r>
        <w:br w:type="page"/>
      </w:r>
    </w:p>
    <w:p w14:paraId="3D14ED26" w14:textId="7734E121" w:rsidR="001E19E7" w:rsidRPr="00E976D9" w:rsidRDefault="00E05C75" w:rsidP="001E19E7">
      <w:pPr>
        <w:spacing w:before="240"/>
        <w:rPr>
          <w:sz w:val="40"/>
        </w:rPr>
      </w:pPr>
      <w:r>
        <w:rPr>
          <w:sz w:val="40"/>
        </w:rPr>
        <w:t>Level 8 – Pseudo</w:t>
      </w:r>
    </w:p>
    <w:p w14:paraId="66DA8E17" w14:textId="5398E2EB" w:rsidR="001E19E7" w:rsidRPr="00E976D9" w:rsidRDefault="001E19E7" w:rsidP="001E19E7">
      <w:pPr>
        <w:spacing w:before="120"/>
        <w:rPr>
          <w:b/>
          <w:i/>
          <w:color w:val="0000FF"/>
          <w:sz w:val="26"/>
        </w:rPr>
      </w:pPr>
      <w:r>
        <w:rPr>
          <w:b/>
          <w:i/>
          <w:color w:val="0000FF"/>
          <w:sz w:val="26"/>
        </w:rPr>
        <w:t>Pseudo Classes</w:t>
      </w:r>
    </w:p>
    <w:p w14:paraId="4C416ECE" w14:textId="34AF0E63" w:rsidR="006A7E19" w:rsidRDefault="006A7E19" w:rsidP="001E19E7">
      <w:pPr>
        <w:spacing w:after="120"/>
      </w:pPr>
      <w:r>
        <w:t xml:space="preserve">Here is a problem, we have a list of items and then with the last item, we want the border to be nothing. </w:t>
      </w:r>
    </w:p>
    <w:p w14:paraId="603D44AA" w14:textId="78C861B2" w:rsidR="00A44361" w:rsidRDefault="001E19E7" w:rsidP="001E19E7">
      <w:pPr>
        <w:spacing w:after="120"/>
      </w:pPr>
      <w:r>
        <w:t>In the following a different class is used with the last &lt;li&gt; element in order to style it with a border bottom equal to nothing.</w:t>
      </w:r>
    </w:p>
    <w:p w14:paraId="40C04816" w14:textId="210978EC" w:rsidR="001E19E7" w:rsidRDefault="001E19E7" w:rsidP="002D7F80">
      <w:r>
        <w:rPr>
          <w:noProof/>
        </w:rPr>
        <w:drawing>
          <wp:inline distT="0" distB="0" distL="0" distR="0" wp14:anchorId="3431CAAA" wp14:editId="2A3E1484">
            <wp:extent cx="5270500" cy="1134074"/>
            <wp:effectExtent l="0" t="0" r="0"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134074"/>
                    </a:xfrm>
                    <a:prstGeom prst="rect">
                      <a:avLst/>
                    </a:prstGeom>
                    <a:noFill/>
                    <a:ln>
                      <a:noFill/>
                    </a:ln>
                  </pic:spPr>
                </pic:pic>
              </a:graphicData>
            </a:graphic>
          </wp:inline>
        </w:drawing>
      </w:r>
    </w:p>
    <w:p w14:paraId="45D648E9" w14:textId="2D556B34" w:rsidR="001E19E7" w:rsidRDefault="001E19E7" w:rsidP="001E19E7">
      <w:pPr>
        <w:spacing w:before="120"/>
      </w:pPr>
      <w:r>
        <w:t>But a neater solution might be the following:</w:t>
      </w:r>
    </w:p>
    <w:p w14:paraId="214D4B7B" w14:textId="13AA5B5C" w:rsidR="001E19E7" w:rsidRDefault="00C719F3" w:rsidP="001E19E7">
      <w:pPr>
        <w:spacing w:before="120"/>
      </w:pPr>
      <w:r>
        <w:rPr>
          <w:noProof/>
        </w:rPr>
        <w:drawing>
          <wp:inline distT="0" distB="0" distL="0" distR="0" wp14:anchorId="1D43D6AB" wp14:editId="6A31A0AD">
            <wp:extent cx="5270500" cy="2737684"/>
            <wp:effectExtent l="0" t="0" r="0" b="571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737684"/>
                    </a:xfrm>
                    <a:prstGeom prst="rect">
                      <a:avLst/>
                    </a:prstGeom>
                    <a:noFill/>
                    <a:ln>
                      <a:noFill/>
                    </a:ln>
                  </pic:spPr>
                </pic:pic>
              </a:graphicData>
            </a:graphic>
          </wp:inline>
        </w:drawing>
      </w:r>
    </w:p>
    <w:p w14:paraId="4CDF852D" w14:textId="231B8189" w:rsidR="001E19E7" w:rsidRDefault="001E19E7" w:rsidP="00C719F3">
      <w:pPr>
        <w:spacing w:before="360" w:after="240"/>
      </w:pPr>
      <w:r>
        <w:t xml:space="preserve">Another example is to have every second list item being a different </w:t>
      </w:r>
      <w:r w:rsidR="00C719F3">
        <w:t>color</w:t>
      </w:r>
      <w:r>
        <w:t>.  We can do this manually. Or we can do it with the following:</w:t>
      </w:r>
    </w:p>
    <w:p w14:paraId="3877A764" w14:textId="5A6D4DBC" w:rsidR="001E19E7" w:rsidRDefault="001E19E7" w:rsidP="001E19E7">
      <w:pPr>
        <w:spacing w:before="120"/>
      </w:pPr>
      <w:r>
        <w:rPr>
          <w:noProof/>
        </w:rPr>
        <w:drawing>
          <wp:inline distT="0" distB="0" distL="0" distR="0" wp14:anchorId="278B8CDE" wp14:editId="417B3A40">
            <wp:extent cx="5270500" cy="1355157"/>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1355157"/>
                    </a:xfrm>
                    <a:prstGeom prst="rect">
                      <a:avLst/>
                    </a:prstGeom>
                    <a:noFill/>
                    <a:ln>
                      <a:noFill/>
                    </a:ln>
                  </pic:spPr>
                </pic:pic>
              </a:graphicData>
            </a:graphic>
          </wp:inline>
        </w:drawing>
      </w:r>
    </w:p>
    <w:p w14:paraId="2F76935A" w14:textId="4E6B4607" w:rsidR="001E19E7" w:rsidRDefault="001E19E7" w:rsidP="001E19E7">
      <w:pPr>
        <w:spacing w:before="120"/>
      </w:pPr>
      <w:r>
        <w:t xml:space="preserve">There are other </w:t>
      </w:r>
      <w:r w:rsidR="00AD1C51">
        <w:t>possibilities</w:t>
      </w:r>
      <w:r>
        <w:t xml:space="preserve"> with nth-child.  The following gives the basic formula:</w:t>
      </w:r>
    </w:p>
    <w:p w14:paraId="53823735" w14:textId="0235BFC8" w:rsidR="001E19E7" w:rsidRDefault="001E19E7" w:rsidP="001E19E7">
      <w:pPr>
        <w:spacing w:before="120"/>
      </w:pPr>
      <w:r>
        <w:t xml:space="preserve">&lt;li:nth-child(an + b) </w:t>
      </w:r>
    </w:p>
    <w:p w14:paraId="1AD5D994" w14:textId="77777777" w:rsidR="00C719F3" w:rsidRDefault="00C719F3" w:rsidP="001E19E7">
      <w:pPr>
        <w:spacing w:before="120"/>
      </w:pPr>
    </w:p>
    <w:p w14:paraId="438FE44A" w14:textId="4046D93B" w:rsidR="001E19E7" w:rsidRDefault="001E19E7" w:rsidP="001E19E7">
      <w:pPr>
        <w:spacing w:before="120"/>
      </w:pPr>
      <w:r>
        <w:t>This will ma</w:t>
      </w:r>
      <w:r w:rsidR="00C719F3">
        <w:t xml:space="preserve">tch items in intervals </w:t>
      </w:r>
      <w:r w:rsidR="00C719F3" w:rsidRPr="00C719F3">
        <w:rPr>
          <w:b/>
        </w:rPr>
        <w:t xml:space="preserve">A </w:t>
      </w:r>
      <w:r w:rsidR="006C6C30">
        <w:t xml:space="preserve">starting with the element at position </w:t>
      </w:r>
      <w:r w:rsidR="00C719F3">
        <w:rPr>
          <w:b/>
        </w:rPr>
        <w:t>B</w:t>
      </w:r>
      <w:r w:rsidR="006C6C30">
        <w:t xml:space="preserve"> (or 0 if b is not set.  For example the following is even and then odd respectively:</w:t>
      </w:r>
    </w:p>
    <w:p w14:paraId="2CF6FEE8" w14:textId="67D7ECB2" w:rsidR="006C6C30" w:rsidRDefault="006C6C30" w:rsidP="006C6C30">
      <w:pPr>
        <w:spacing w:before="120"/>
      </w:pPr>
      <w:r>
        <w:t xml:space="preserve">&lt;li:nth-child(2n) </w:t>
      </w:r>
      <w:r w:rsidR="00C719F3">
        <w:tab/>
      </w:r>
      <w:r w:rsidR="00C719F3">
        <w:tab/>
      </w:r>
      <w:r w:rsidR="00C719F3">
        <w:tab/>
        <w:t>All Even elements (starts at 0)</w:t>
      </w:r>
    </w:p>
    <w:p w14:paraId="1A9DE2B3" w14:textId="61A0692A" w:rsidR="006C6C30" w:rsidRDefault="006C6C30" w:rsidP="006C6C30">
      <w:pPr>
        <w:spacing w:before="120"/>
      </w:pPr>
      <w:r>
        <w:t xml:space="preserve">&lt;li:nth-child(2n + 1) </w:t>
      </w:r>
      <w:r w:rsidR="00C719F3">
        <w:tab/>
      </w:r>
      <w:r w:rsidR="00C719F3">
        <w:tab/>
      </w:r>
      <w:r w:rsidR="00C719F3">
        <w:tab/>
        <w:t>All Odd elements (starts at 1)</w:t>
      </w:r>
    </w:p>
    <w:p w14:paraId="595D866A" w14:textId="49CB9ADC" w:rsidR="00C719F3" w:rsidRDefault="00C719F3" w:rsidP="00C719F3">
      <w:pPr>
        <w:spacing w:before="120"/>
      </w:pPr>
      <w:r>
        <w:t xml:space="preserve">&lt;li:nth-child(3n + 1) </w:t>
      </w:r>
      <w:r>
        <w:tab/>
      </w:r>
      <w:r>
        <w:tab/>
      </w:r>
      <w:r>
        <w:tab/>
        <w:t xml:space="preserve">Every third element. </w:t>
      </w:r>
    </w:p>
    <w:p w14:paraId="457BE3F8" w14:textId="493FC4CA" w:rsidR="006C6C30" w:rsidRPr="00E976D9" w:rsidRDefault="006C6C30" w:rsidP="00C719F3">
      <w:pPr>
        <w:spacing w:before="480"/>
        <w:rPr>
          <w:b/>
          <w:i/>
          <w:color w:val="0000FF"/>
          <w:sz w:val="26"/>
        </w:rPr>
      </w:pPr>
      <w:r>
        <w:rPr>
          <w:b/>
          <w:i/>
          <w:color w:val="0000FF"/>
          <w:sz w:val="26"/>
        </w:rPr>
        <w:t>Pseudo Elements</w:t>
      </w:r>
    </w:p>
    <w:p w14:paraId="640C064B" w14:textId="7C3BDF36" w:rsidR="00115342" w:rsidRDefault="006C6C30" w:rsidP="001E19E7">
      <w:pPr>
        <w:spacing w:before="120"/>
      </w:pPr>
      <w:r>
        <w:t>T</w:t>
      </w:r>
      <w:r w:rsidR="00115342">
        <w:t>here are also pseudo elements such as :first-child / :last-child / :only-child</w:t>
      </w:r>
    </w:p>
    <w:p w14:paraId="05D79279" w14:textId="3C5A5160" w:rsidR="006C6C30" w:rsidRDefault="006C6C30" w:rsidP="001E19E7">
      <w:pPr>
        <w:spacing w:before="120"/>
      </w:pPr>
      <w:r>
        <w:t>If we want the last paragraph to end with a decorative element…we could manually insert the unicode in the paragraph element.  But we could do this as follows with CSS:</w:t>
      </w:r>
    </w:p>
    <w:p w14:paraId="377F9F8D" w14:textId="231EEF19" w:rsidR="006C6C30" w:rsidRDefault="006C6C30" w:rsidP="001E19E7">
      <w:pPr>
        <w:spacing w:before="120"/>
      </w:pPr>
      <w:r>
        <w:rPr>
          <w:noProof/>
        </w:rPr>
        <w:drawing>
          <wp:inline distT="0" distB="0" distL="0" distR="0" wp14:anchorId="4F787DFC" wp14:editId="6B6B9751">
            <wp:extent cx="5270500" cy="1125786"/>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1125786"/>
                    </a:xfrm>
                    <a:prstGeom prst="rect">
                      <a:avLst/>
                    </a:prstGeom>
                    <a:noFill/>
                    <a:ln>
                      <a:noFill/>
                    </a:ln>
                  </pic:spPr>
                </pic:pic>
              </a:graphicData>
            </a:graphic>
          </wp:inline>
        </w:drawing>
      </w:r>
    </w:p>
    <w:p w14:paraId="1998F497" w14:textId="77777777" w:rsidR="006C6C30" w:rsidRDefault="006C6C30" w:rsidP="001E19E7">
      <w:pPr>
        <w:spacing w:before="120"/>
      </w:pPr>
    </w:p>
    <w:p w14:paraId="1BEC0991" w14:textId="7E85BE1C" w:rsidR="006C6C30" w:rsidRDefault="006C6C30" w:rsidP="001E19E7">
      <w:pPr>
        <w:spacing w:before="120"/>
      </w:pPr>
      <w:r>
        <w:t xml:space="preserve">The above inserts a snowflake character.  </w:t>
      </w:r>
    </w:p>
    <w:p w14:paraId="5C6A8BE5" w14:textId="50FDD001" w:rsidR="006C6C30" w:rsidRDefault="006C6C30" w:rsidP="001E19E7">
      <w:pPr>
        <w:spacing w:before="120"/>
      </w:pPr>
      <w:r>
        <w:t>Another example is the following:</w:t>
      </w:r>
    </w:p>
    <w:p w14:paraId="6BDB23EB" w14:textId="04CE81C7" w:rsidR="006C6C30" w:rsidRDefault="006C6C30" w:rsidP="001E19E7">
      <w:pPr>
        <w:spacing w:before="120"/>
      </w:pPr>
      <w:r>
        <w:t>We start with this:</w:t>
      </w:r>
    </w:p>
    <w:p w14:paraId="342183EA" w14:textId="43094973" w:rsidR="006C6C30" w:rsidRDefault="006C6C30" w:rsidP="001E19E7">
      <w:pPr>
        <w:spacing w:before="120"/>
      </w:pPr>
      <w:r>
        <w:rPr>
          <w:noProof/>
        </w:rPr>
        <w:drawing>
          <wp:inline distT="0" distB="0" distL="0" distR="0" wp14:anchorId="1C29D3F5" wp14:editId="5B756084">
            <wp:extent cx="3881336" cy="2393363"/>
            <wp:effectExtent l="0" t="0" r="508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81383" cy="2393392"/>
                    </a:xfrm>
                    <a:prstGeom prst="rect">
                      <a:avLst/>
                    </a:prstGeom>
                    <a:noFill/>
                    <a:ln>
                      <a:noFill/>
                    </a:ln>
                  </pic:spPr>
                </pic:pic>
              </a:graphicData>
            </a:graphic>
          </wp:inline>
        </w:drawing>
      </w:r>
    </w:p>
    <w:p w14:paraId="41049187" w14:textId="349F681F" w:rsidR="006C6C30" w:rsidRDefault="00115342" w:rsidP="001E19E7">
      <w:pPr>
        <w:spacing w:before="120"/>
      </w:pPr>
      <w:r>
        <w:t xml:space="preserve">Now we can do this (notice the reference to the image). </w:t>
      </w:r>
    </w:p>
    <w:p w14:paraId="674FBF42" w14:textId="36DA6C82" w:rsidR="006C6C30" w:rsidRDefault="006C6C30" w:rsidP="001E19E7">
      <w:pPr>
        <w:spacing w:before="120"/>
      </w:pPr>
      <w:r>
        <w:rPr>
          <w:noProof/>
        </w:rPr>
        <w:drawing>
          <wp:inline distT="0" distB="0" distL="0" distR="0" wp14:anchorId="34C2194A" wp14:editId="5097F5D1">
            <wp:extent cx="4740005" cy="3030166"/>
            <wp:effectExtent l="0" t="0" r="1016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0882" cy="3030726"/>
                    </a:xfrm>
                    <a:prstGeom prst="rect">
                      <a:avLst/>
                    </a:prstGeom>
                    <a:noFill/>
                    <a:ln>
                      <a:noFill/>
                    </a:ln>
                  </pic:spPr>
                </pic:pic>
              </a:graphicData>
            </a:graphic>
          </wp:inline>
        </w:drawing>
      </w:r>
    </w:p>
    <w:p w14:paraId="731A2B3A" w14:textId="264B1862" w:rsidR="006C6C30" w:rsidRPr="00115342" w:rsidRDefault="00115342" w:rsidP="001E19E7">
      <w:pPr>
        <w:spacing w:before="120"/>
        <w:rPr>
          <w:b/>
          <w:i/>
        </w:rPr>
      </w:pPr>
      <w:r w:rsidRPr="00115342">
        <w:rPr>
          <w:b/>
          <w:i/>
        </w:rPr>
        <w:t>Pseudo Element Links:</w:t>
      </w:r>
    </w:p>
    <w:p w14:paraId="59A1912C" w14:textId="3213EEE5" w:rsidR="00115342" w:rsidRDefault="00115342" w:rsidP="001E19E7">
      <w:pPr>
        <w:spacing w:before="120"/>
      </w:pPr>
      <w:hyperlink r:id="rId43" w:history="1">
        <w:r w:rsidRPr="003C3963">
          <w:rPr>
            <w:rStyle w:val="Hyperlink"/>
          </w:rPr>
          <w:t>https://css-tricks.com/pseudo-element-roundup/</w:t>
        </w:r>
      </w:hyperlink>
    </w:p>
    <w:p w14:paraId="75FFBC48" w14:textId="3932295F" w:rsidR="00115342" w:rsidRDefault="00115342" w:rsidP="001E19E7">
      <w:pPr>
        <w:spacing w:before="120"/>
      </w:pPr>
      <w:hyperlink r:id="rId44" w:history="1">
        <w:r w:rsidRPr="003C3963">
          <w:rPr>
            <w:rStyle w:val="Hyperlink"/>
          </w:rPr>
          <w:t>https://css-tricks.com/pseudo-class-selectors/</w:t>
        </w:r>
      </w:hyperlink>
    </w:p>
    <w:p w14:paraId="07B53EAD" w14:textId="1B3FCAB5" w:rsidR="00115342" w:rsidRDefault="00010F76" w:rsidP="001E19E7">
      <w:pPr>
        <w:spacing w:before="120"/>
      </w:pPr>
      <w:hyperlink r:id="rId45" w:history="1">
        <w:r w:rsidRPr="003C3963">
          <w:rPr>
            <w:rStyle w:val="Hyperlink"/>
          </w:rPr>
          <w:t>https://developer.mozilla.org/en-US/docs/Web/CSS/Reference</w:t>
        </w:r>
      </w:hyperlink>
    </w:p>
    <w:p w14:paraId="4937C8CE" w14:textId="702B42B5" w:rsidR="006C6C30" w:rsidRPr="006C6C30" w:rsidRDefault="006C6C30" w:rsidP="00010F76">
      <w:pPr>
        <w:spacing w:before="360"/>
        <w:rPr>
          <w:b/>
          <w:i/>
          <w:sz w:val="30"/>
        </w:rPr>
      </w:pPr>
      <w:r w:rsidRPr="006C6C30">
        <w:rPr>
          <w:b/>
          <w:i/>
          <w:sz w:val="30"/>
        </w:rPr>
        <w:t>Supplemental Links:</w:t>
      </w:r>
    </w:p>
    <w:p w14:paraId="4D772DF7" w14:textId="4559FF3D" w:rsidR="006C6C30" w:rsidRDefault="00543574" w:rsidP="001E19E7">
      <w:pPr>
        <w:spacing w:before="120"/>
      </w:pPr>
      <w:hyperlink r:id="rId46" w:history="1">
        <w:r w:rsidR="006C6C30" w:rsidRPr="00257E98">
          <w:rPr>
            <w:rStyle w:val="Hyperlink"/>
          </w:rPr>
          <w:t>https://css-tricks.com/pseudo-class-selectors/</w:t>
        </w:r>
      </w:hyperlink>
    </w:p>
    <w:p w14:paraId="35DFC5D1" w14:textId="64B4AE9A" w:rsidR="006C6C30" w:rsidRPr="006C6C30" w:rsidRDefault="006C6C30" w:rsidP="00010F76">
      <w:pPr>
        <w:spacing w:before="360"/>
        <w:rPr>
          <w:i/>
        </w:rPr>
      </w:pPr>
      <w:r w:rsidRPr="006C6C30">
        <w:rPr>
          <w:i/>
        </w:rPr>
        <w:t>Support for pseudo elements</w:t>
      </w:r>
    </w:p>
    <w:p w14:paraId="32481D4D" w14:textId="38B7829A" w:rsidR="006C6C30" w:rsidRDefault="00543574" w:rsidP="001E19E7">
      <w:pPr>
        <w:spacing w:before="120"/>
      </w:pPr>
      <w:hyperlink r:id="rId47" w:history="1">
        <w:r w:rsidR="006C6C30" w:rsidRPr="00257E98">
          <w:rPr>
            <w:rStyle w:val="Hyperlink"/>
          </w:rPr>
          <w:t>https://developer.mozilla.org/en-US/docs/Web/CSS/Reference</w:t>
        </w:r>
      </w:hyperlink>
    </w:p>
    <w:p w14:paraId="4821D4D0" w14:textId="77777777" w:rsidR="005412D9" w:rsidRDefault="005412D9" w:rsidP="001E19E7">
      <w:pPr>
        <w:spacing w:before="120"/>
        <w:rPr>
          <w:i/>
        </w:rPr>
      </w:pPr>
    </w:p>
    <w:p w14:paraId="76462AC2" w14:textId="7CE35B45" w:rsidR="006C6C30" w:rsidRPr="006C6C30" w:rsidRDefault="006C6C30" w:rsidP="001E19E7">
      <w:pPr>
        <w:spacing w:before="120"/>
        <w:rPr>
          <w:i/>
        </w:rPr>
      </w:pPr>
      <w:r w:rsidRPr="006C6C30">
        <w:rPr>
          <w:i/>
        </w:rPr>
        <w:t>Amazing stuff pseudo elements can do</w:t>
      </w:r>
    </w:p>
    <w:p w14:paraId="0A40077F" w14:textId="019B430D" w:rsidR="006C6C30" w:rsidRDefault="00543574" w:rsidP="001E19E7">
      <w:pPr>
        <w:spacing w:before="120"/>
      </w:pPr>
      <w:hyperlink r:id="rId48" w:history="1">
        <w:r w:rsidR="008304DF" w:rsidRPr="00257E98">
          <w:rPr>
            <w:rStyle w:val="Hyperlink"/>
          </w:rPr>
          <w:t>https://css-tricks.com/pseudo-element-roundup/</w:t>
        </w:r>
      </w:hyperlink>
    </w:p>
    <w:p w14:paraId="023DA5AF" w14:textId="77777777" w:rsidR="008304DF" w:rsidRDefault="008304DF" w:rsidP="001E19E7">
      <w:pPr>
        <w:spacing w:before="120"/>
      </w:pPr>
    </w:p>
    <w:sectPr w:rsidR="008304DF" w:rsidSect="00982B63">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E22FCB"/>
    <w:multiLevelType w:val="hybridMultilevel"/>
    <w:tmpl w:val="5308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1"/>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5712"/>
    <w:rsid w:val="0000070A"/>
    <w:rsid w:val="00010F76"/>
    <w:rsid w:val="000706F1"/>
    <w:rsid w:val="000A62D6"/>
    <w:rsid w:val="000C4649"/>
    <w:rsid w:val="00115342"/>
    <w:rsid w:val="00140176"/>
    <w:rsid w:val="0019645F"/>
    <w:rsid w:val="001E19E7"/>
    <w:rsid w:val="002264DC"/>
    <w:rsid w:val="00260D7E"/>
    <w:rsid w:val="002C7D32"/>
    <w:rsid w:val="002D7F80"/>
    <w:rsid w:val="003309A1"/>
    <w:rsid w:val="00335E2A"/>
    <w:rsid w:val="0040014D"/>
    <w:rsid w:val="00410D3E"/>
    <w:rsid w:val="004F6DDE"/>
    <w:rsid w:val="005412D9"/>
    <w:rsid w:val="00543574"/>
    <w:rsid w:val="00595762"/>
    <w:rsid w:val="005A43D4"/>
    <w:rsid w:val="005C7A6E"/>
    <w:rsid w:val="0060293A"/>
    <w:rsid w:val="00634B57"/>
    <w:rsid w:val="006830BC"/>
    <w:rsid w:val="006A23B3"/>
    <w:rsid w:val="006A7E19"/>
    <w:rsid w:val="006C6C30"/>
    <w:rsid w:val="007071C9"/>
    <w:rsid w:val="00716867"/>
    <w:rsid w:val="0075266D"/>
    <w:rsid w:val="007B0E37"/>
    <w:rsid w:val="007D6509"/>
    <w:rsid w:val="008304DF"/>
    <w:rsid w:val="00982B63"/>
    <w:rsid w:val="009B4512"/>
    <w:rsid w:val="009D0B8F"/>
    <w:rsid w:val="00A44361"/>
    <w:rsid w:val="00A5125E"/>
    <w:rsid w:val="00A65D7B"/>
    <w:rsid w:val="00AD1C51"/>
    <w:rsid w:val="00B916BB"/>
    <w:rsid w:val="00C53C33"/>
    <w:rsid w:val="00C719F3"/>
    <w:rsid w:val="00CF77C1"/>
    <w:rsid w:val="00D06B23"/>
    <w:rsid w:val="00D57B5B"/>
    <w:rsid w:val="00DD2251"/>
    <w:rsid w:val="00DF57F2"/>
    <w:rsid w:val="00E02D0D"/>
    <w:rsid w:val="00E05C75"/>
    <w:rsid w:val="00E26C50"/>
    <w:rsid w:val="00E75712"/>
    <w:rsid w:val="00E770D5"/>
    <w:rsid w:val="00E976D9"/>
    <w:rsid w:val="00F35D4B"/>
    <w:rsid w:val="00F51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CF43B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Helvetica" w:eastAsiaTheme="minorEastAsia" w:hAnsi="Helvetica"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35E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10D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0D3E"/>
    <w:rPr>
      <w:rFonts w:ascii="Lucida Grande" w:hAnsi="Lucida Grande" w:cs="Lucida Grande"/>
      <w:sz w:val="18"/>
      <w:szCs w:val="18"/>
    </w:rPr>
  </w:style>
  <w:style w:type="character" w:styleId="Hyperlink">
    <w:name w:val="Hyperlink"/>
    <w:basedOn w:val="DefaultParagraphFont"/>
    <w:uiPriority w:val="99"/>
    <w:unhideWhenUsed/>
    <w:rsid w:val="00A44361"/>
    <w:rPr>
      <w:color w:val="0000FF" w:themeColor="hyperlink"/>
      <w:u w:val="single"/>
    </w:rPr>
  </w:style>
  <w:style w:type="paragraph" w:styleId="ListParagraph">
    <w:name w:val="List Paragraph"/>
    <w:basedOn w:val="Normal"/>
    <w:uiPriority w:val="34"/>
    <w:qFormat/>
    <w:rsid w:val="00CF77C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Helvetica" w:eastAsiaTheme="minorEastAsia" w:hAnsi="Helvetica"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35E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10D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10D3E"/>
    <w:rPr>
      <w:rFonts w:ascii="Lucida Grande" w:hAnsi="Lucida Grande" w:cs="Lucida Grande"/>
      <w:sz w:val="18"/>
      <w:szCs w:val="18"/>
    </w:rPr>
  </w:style>
  <w:style w:type="character" w:styleId="Hyperlink">
    <w:name w:val="Hyperlink"/>
    <w:basedOn w:val="DefaultParagraphFont"/>
    <w:uiPriority w:val="99"/>
    <w:unhideWhenUsed/>
    <w:rsid w:val="00A44361"/>
    <w:rPr>
      <w:color w:val="0000FF" w:themeColor="hyperlink"/>
      <w:u w:val="single"/>
    </w:rPr>
  </w:style>
  <w:style w:type="paragraph" w:styleId="ListParagraph">
    <w:name w:val="List Paragraph"/>
    <w:basedOn w:val="Normal"/>
    <w:uiPriority w:val="34"/>
    <w:qFormat/>
    <w:rsid w:val="00CF77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css-tricks.com/pseudo-class-selectors/" TargetMode="External"/><Relationship Id="rId47" Type="http://schemas.openxmlformats.org/officeDocument/2006/relationships/hyperlink" Target="https://developer.mozilla.org/en-US/docs/Web/CSS/Reference" TargetMode="External"/><Relationship Id="rId48" Type="http://schemas.openxmlformats.org/officeDocument/2006/relationships/hyperlink" Target="https://css-tricks.com/pseudo-element-roundup/" TargetMode="External"/><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www.w3schools.com/css/css_float.asp"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hyperlink" Target="http://www.spritecow.com/" TargetMode="External"/><Relationship Id="rId10" Type="http://schemas.openxmlformats.org/officeDocument/2006/relationships/hyperlink" Target="https://www.w3schools.com/css/tryit.asp?filename=trycss_layout_clearfix"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hyperlink" Target="https://css-tricks.com/pseudo-element-roundup/" TargetMode="External"/><Relationship Id="rId44" Type="http://schemas.openxmlformats.org/officeDocument/2006/relationships/hyperlink" Target="https://css-tricks.com/pseudo-class-selectors/" TargetMode="External"/><Relationship Id="rId45" Type="http://schemas.openxmlformats.org/officeDocument/2006/relationships/hyperlink" Target="https://developer.mozilla.org/en-US/docs/Web/CSS/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317</TotalTime>
  <Pages>21</Pages>
  <Words>2065</Words>
  <Characters>11772</Characters>
  <Application>Microsoft Macintosh Word</Application>
  <DocSecurity>0</DocSecurity>
  <Lines>98</Lines>
  <Paragraphs>27</Paragraphs>
  <ScaleCrop>false</ScaleCrop>
  <Company>International Rescue</Company>
  <LinksUpToDate>false</LinksUpToDate>
  <CharactersWithSpaces>13810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Engineer Brains</dc:creator>
  <cp:keywords/>
  <dc:description/>
  <cp:lastModifiedBy>Engineer Brains</cp:lastModifiedBy>
  <cp:revision>1</cp:revision>
  <dcterms:created xsi:type="dcterms:W3CDTF">2016-09-24T22:43:00Z</dcterms:created>
  <dcterms:modified xsi:type="dcterms:W3CDTF">2017-05-19T04:56:00Z</dcterms:modified>
</cp:coreProperties>
</file>